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B16" w:rsidRDefault="00DA2B16" w:rsidP="00DA2B16">
      <w:pPr>
        <w:pStyle w:val="Standard"/>
        <w:jc w:val="both"/>
        <w:rPr>
          <w:bCs/>
          <w:color w:val="C9211E"/>
          <w:sz w:val="28"/>
          <w:szCs w:val="28"/>
        </w:rPr>
      </w:pPr>
    </w:p>
    <w:p w:rsidR="00DA2B16" w:rsidRDefault="00DA2B16" w:rsidP="00DA2B16">
      <w:pPr>
        <w:pStyle w:val="Standard"/>
        <w:jc w:val="both"/>
        <w:rPr>
          <w:bCs/>
          <w:color w:val="C9211E"/>
          <w:sz w:val="28"/>
          <w:szCs w:val="28"/>
        </w:rPr>
      </w:pPr>
      <w:r>
        <w:rPr>
          <w:bCs/>
          <w:color w:val="C9211E"/>
          <w:sz w:val="28"/>
          <w:szCs w:val="28"/>
        </w:rPr>
        <w:t>Elève 4</w:t>
      </w:r>
      <w:bookmarkStart w:id="0" w:name="_GoBack"/>
      <w:bookmarkEnd w:id="0"/>
    </w:p>
    <w:p w:rsidR="00DA2B16" w:rsidRDefault="00DA2B16" w:rsidP="00DA2B16">
      <w:pPr>
        <w:pStyle w:val="Standard"/>
        <w:jc w:val="both"/>
        <w:rPr>
          <w:rFonts w:hint="eastAsia"/>
          <w:b/>
          <w:bCs/>
          <w:color w:val="C9211E"/>
          <w:sz w:val="28"/>
          <w:szCs w:val="28"/>
          <w:u w:val="single"/>
        </w:rPr>
      </w:pPr>
      <w:r w:rsidRPr="001A3E7E">
        <w:rPr>
          <w:bCs/>
          <w:color w:val="C9211E"/>
          <w:sz w:val="28"/>
          <w:szCs w:val="28"/>
        </w:rPr>
        <w:t xml:space="preserve">Le confinement     </w:t>
      </w:r>
      <w:r>
        <w:rPr>
          <w:bCs/>
          <w:color w:val="C9211E"/>
          <w:sz w:val="28"/>
          <w:szCs w:val="28"/>
        </w:rPr>
        <w:t xml:space="preserve">      </w:t>
      </w:r>
      <w:r>
        <w:rPr>
          <w:bCs/>
          <w:color w:val="C9211E"/>
          <w:sz w:val="28"/>
          <w:szCs w:val="28"/>
        </w:rPr>
        <w:tab/>
      </w:r>
      <w:r>
        <w:rPr>
          <w:bCs/>
          <w:color w:val="C9211E"/>
          <w:sz w:val="28"/>
          <w:szCs w:val="28"/>
        </w:rPr>
        <w:tab/>
      </w:r>
      <w:r>
        <w:rPr>
          <w:bCs/>
          <w:color w:val="C9211E"/>
          <w:sz w:val="28"/>
          <w:szCs w:val="28"/>
        </w:rPr>
        <w:tab/>
      </w:r>
      <w:r>
        <w:rPr>
          <w:bCs/>
          <w:color w:val="C9211E"/>
          <w:sz w:val="28"/>
          <w:szCs w:val="28"/>
        </w:rPr>
        <w:tab/>
      </w:r>
    </w:p>
    <w:p w:rsidR="00DA2B16" w:rsidRDefault="00DA2B16" w:rsidP="00DA2B16">
      <w:pPr>
        <w:pStyle w:val="Standard"/>
        <w:jc w:val="both"/>
        <w:rPr>
          <w:rFonts w:hint="eastAsia"/>
          <w:color w:val="000000"/>
          <w:sz w:val="28"/>
          <w:szCs w:val="28"/>
        </w:rPr>
      </w:pPr>
      <w:r>
        <w:rPr>
          <w:color w:val="000000"/>
          <w:sz w:val="28"/>
          <w:szCs w:val="28"/>
        </w:rPr>
        <w:t>Cela fait maintenant 2 mois que la France entière est confinée, certains commencent à être à bout de nerfs et d’autres le vivent bien. Personnellement je le vis très bien.</w:t>
      </w:r>
    </w:p>
    <w:p w:rsidR="00DA2B16" w:rsidRDefault="00DA2B16" w:rsidP="00DA2B16">
      <w:pPr>
        <w:pStyle w:val="Standard"/>
        <w:jc w:val="both"/>
        <w:rPr>
          <w:rFonts w:hint="eastAsia"/>
          <w:color w:val="000000"/>
          <w:sz w:val="28"/>
          <w:szCs w:val="28"/>
        </w:rPr>
      </w:pPr>
      <w:r>
        <w:rPr>
          <w:color w:val="000000"/>
          <w:sz w:val="28"/>
          <w:szCs w:val="28"/>
        </w:rPr>
        <w:t>Je n’étais pas forcément frustrée à l’idée d’être confinée car je suis quelqu’un de casanier donc cela ne m’effrayait pas tant que ça, contrairement à certaines personnes.</w:t>
      </w:r>
    </w:p>
    <w:p w:rsidR="00DA2B16" w:rsidRDefault="00DA2B16" w:rsidP="00DA2B16">
      <w:pPr>
        <w:pStyle w:val="Standard"/>
        <w:jc w:val="both"/>
        <w:rPr>
          <w:rFonts w:hint="eastAsia"/>
          <w:color w:val="000000"/>
          <w:sz w:val="28"/>
          <w:szCs w:val="28"/>
        </w:rPr>
      </w:pPr>
      <w:r>
        <w:rPr>
          <w:color w:val="000000"/>
          <w:sz w:val="28"/>
          <w:szCs w:val="28"/>
        </w:rPr>
        <w:t>J’ai essayé de voir ce confinement comme une opportunité, une manière de rattraper mon temps perdu. Ce que j’entends par cela c’est qu’on « m’offre » la chance de pouvoir rattraper mon retard sur certains points ; personnellement ça concerne mes révisions pour le code, l’apprentissage de certaines matières, le sport… Nous avons l’opportunité de faire et rattraper ce dont on n’a pas le temps de s’occuper tout au long de l’année. Ça peut concerner toutes sortes de choses, que ce soit des travaux, l’apprentissage de langue, le travail… Pour moi il faut vraiment voir ceci comme une seconde chance, se dire que j’avais des objectifs cette année je n’ai pas su les réaliser dans le délai voulu mais les circonstances actuelles font que je peux remplir cet objectif !</w:t>
      </w:r>
    </w:p>
    <w:p w:rsidR="00DA2B16" w:rsidRDefault="00DA2B16" w:rsidP="00DA2B16">
      <w:pPr>
        <w:pStyle w:val="Standard"/>
        <w:jc w:val="both"/>
        <w:rPr>
          <w:rFonts w:hint="eastAsia"/>
          <w:color w:val="000000"/>
          <w:sz w:val="28"/>
          <w:szCs w:val="28"/>
        </w:rPr>
      </w:pPr>
    </w:p>
    <w:p w:rsidR="00DA2B16" w:rsidRDefault="00DA2B16" w:rsidP="00DA2B16">
      <w:pPr>
        <w:pStyle w:val="Standard"/>
        <w:jc w:val="both"/>
        <w:rPr>
          <w:rFonts w:hint="eastAsia"/>
          <w:color w:val="000000"/>
          <w:sz w:val="28"/>
          <w:szCs w:val="28"/>
        </w:rPr>
      </w:pPr>
      <w:r>
        <w:rPr>
          <w:color w:val="000000"/>
          <w:sz w:val="28"/>
          <w:szCs w:val="28"/>
        </w:rPr>
        <w:t>J’en ai profité pour me recentrer sur moi-même et me créer de nouvelles habitudes saines et positives. Cela m’a permis de voir les points qui n’allaient pas forcément avec moi-même et d’y travailler. Des choses très invisibles quand nous sommes ancrés dans nos routines mais que pendant le confinement on peut apercevoir. En ce qui me concerne, il s’agit d’un point essentiel, l’organisation que ce soit environnementale ou bien professionnelle, j’ai changé ma pièce de vie, ma chambre, changer les places des meubles, du lit… cela m’a permis de recréer un espace nouveau et donc de me remettre à zéro et de reprendre de nouvelles habitudes. J’ai changé ma façon de travailler, habituellement j’aurai eu tendance à faire par exemple les devoirs à rendre pour les dates les plus proches, or, maintenant, je fais les travaux demandés qui me donnent le plus envie en premier,</w:t>
      </w:r>
      <w:r>
        <w:rPr>
          <w:color w:val="000000"/>
          <w:sz w:val="28"/>
          <w:szCs w:val="28"/>
        </w:rPr>
        <w:t xml:space="preserve"> peu</w:t>
      </w:r>
      <w:r>
        <w:rPr>
          <w:color w:val="000000"/>
          <w:sz w:val="28"/>
          <w:szCs w:val="28"/>
        </w:rPr>
        <w:t xml:space="preserve"> importe la date, je gère selon mes envies et cela est beaucoup plus motivant et rend un travail de meilleur qualité !</w:t>
      </w:r>
    </w:p>
    <w:p w:rsidR="00DA2B16" w:rsidRDefault="00DA2B16" w:rsidP="00DA2B16">
      <w:pPr>
        <w:pStyle w:val="Standard"/>
        <w:jc w:val="both"/>
        <w:rPr>
          <w:rFonts w:hint="eastAsia"/>
          <w:color w:val="000000"/>
          <w:sz w:val="28"/>
          <w:szCs w:val="28"/>
        </w:rPr>
      </w:pPr>
      <w:r>
        <w:rPr>
          <w:color w:val="000000"/>
          <w:sz w:val="28"/>
          <w:szCs w:val="28"/>
        </w:rPr>
        <w:t xml:space="preserve">Très étonnant j’en ai profité pour changer aussi mon alimentation, je mange plus sainement et apprécie des aliments qui habituellement je n’aurais jamais touché, comme la courgette ou bien les épinards ! Ce qui est très amusant, c’est que cet isolement, à mes yeux, c’est une sorte de liberté. C’est pourtant </w:t>
      </w:r>
      <w:r>
        <w:rPr>
          <w:color w:val="000000"/>
          <w:sz w:val="28"/>
          <w:szCs w:val="28"/>
        </w:rPr>
        <w:t xml:space="preserve">ces </w:t>
      </w:r>
      <w:r>
        <w:rPr>
          <w:color w:val="000000"/>
          <w:sz w:val="28"/>
          <w:szCs w:val="28"/>
        </w:rPr>
        <w:t>deux mots - «isolement» et «liberté» - ne collent pas du tout ensemble. Une liberté dans le sens où je suis libre de me reconstruire sans avoir personne autour de moi pour me distraire et me ralentir. J’ai cette liberté de pouvoir avancer à mon rythme. La plupart des Français ont maintenant cette libération de temps, le temps de pouvoir faire des choses qu’ils n’auront habituellement pas le moment pour s’y consacrer.</w:t>
      </w:r>
    </w:p>
    <w:p w:rsidR="00DA2B16" w:rsidRDefault="00DA2B16" w:rsidP="00DA2B16">
      <w:pPr>
        <w:pStyle w:val="Standard"/>
        <w:jc w:val="both"/>
        <w:rPr>
          <w:rFonts w:hint="eastAsia"/>
          <w:color w:val="000000"/>
          <w:sz w:val="28"/>
          <w:szCs w:val="28"/>
        </w:rPr>
      </w:pPr>
      <w:r>
        <w:rPr>
          <w:color w:val="000000"/>
          <w:sz w:val="28"/>
          <w:szCs w:val="28"/>
        </w:rPr>
        <w:t>C’est vrai que pour certaines personnes c’est dur, se retrouver face à elles-mêmes en permanence, être isolées du monde, elles se sentent oppressées. Mais, n’est-ce pas le moment idéal pour apprendre à se connaître, se sentir bien dans son corps et se sentir libre dans sa tête ?</w:t>
      </w:r>
    </w:p>
    <w:p w:rsidR="00DA2B16" w:rsidRDefault="00DA2B16" w:rsidP="00DA2B16">
      <w:pPr>
        <w:pStyle w:val="Standard"/>
        <w:jc w:val="both"/>
        <w:rPr>
          <w:rFonts w:hint="eastAsia"/>
          <w:color w:val="000000"/>
          <w:sz w:val="28"/>
          <w:szCs w:val="28"/>
        </w:rPr>
      </w:pPr>
    </w:p>
    <w:p w:rsidR="00DA2B16" w:rsidRDefault="00DA2B16" w:rsidP="00DA2B16">
      <w:pPr>
        <w:pStyle w:val="Standard"/>
        <w:jc w:val="both"/>
        <w:rPr>
          <w:rFonts w:hint="eastAsia"/>
          <w:color w:val="000000"/>
          <w:sz w:val="28"/>
          <w:szCs w:val="28"/>
        </w:rPr>
      </w:pPr>
    </w:p>
    <w:p w:rsidR="00DA2B16" w:rsidRDefault="00DA2B16" w:rsidP="00DA2B16">
      <w:pPr>
        <w:pStyle w:val="Standard"/>
        <w:jc w:val="both"/>
        <w:rPr>
          <w:rFonts w:hint="eastAsia"/>
          <w:color w:val="000000"/>
          <w:sz w:val="28"/>
          <w:szCs w:val="28"/>
        </w:rPr>
      </w:pPr>
      <w:r>
        <w:rPr>
          <w:color w:val="000000"/>
          <w:sz w:val="28"/>
          <w:szCs w:val="28"/>
        </w:rPr>
        <w:lastRenderedPageBreak/>
        <w:t>Vous savez le mot «liberté» me fait penser au mot solitude. Et là, en voyant ce mot, la plupart vont voir cette phrase comme de la négativité. Pourquoi pendant ce confinement les gens se sentent seuls ? Se sentent obligés d’appeler leurs amis ? De faire des appels vidéos ? Alors que la solitude, être seul, n’est pas négatif bien au contraire. Pour moi c’est nécessaire pour se retrouver avec nous- même, prendre du recul, progresser et surtout pour apprendre à nous connaître davantage. En appréciant être avec notre propre présence nous apprécierons davantage la présence des autres.</w:t>
      </w:r>
    </w:p>
    <w:p w:rsidR="00DA2B16" w:rsidRDefault="00DA2B16" w:rsidP="00DA2B16">
      <w:pPr>
        <w:pStyle w:val="Standard"/>
        <w:jc w:val="both"/>
        <w:rPr>
          <w:rFonts w:hint="eastAsia"/>
          <w:color w:val="000000"/>
          <w:sz w:val="28"/>
          <w:szCs w:val="28"/>
        </w:rPr>
      </w:pPr>
      <w:r>
        <w:rPr>
          <w:color w:val="000000"/>
          <w:sz w:val="28"/>
          <w:szCs w:val="28"/>
        </w:rPr>
        <w:t>Ce confinement nous offre la liberté de se retrouver avec nous- même. Par exemple, dans les témoignages qu’on peut voir à la télévision. Beaucoup de gens disent qu’avec le confinement, affronter la solitude c’est dur, d’être du jour au lendemain sans amis, sans contact physique. Alors que nous ne sommes pas seuls, nous sommes en permanence avec nous-mêmes. Mais nous vivons dans une société où nous sommes continuellement connectés au monde entier, ce qui fait que nous n’avons pas pris le temps de chercher à nous connaître réellement, de développer notre relation avec nous-même, mais cet isolement forcé nous offre l’occasion de le faire et je trouve ça superbe !</w:t>
      </w:r>
    </w:p>
    <w:p w:rsidR="00DA2B16" w:rsidRDefault="00DA2B16" w:rsidP="00DA2B16">
      <w:pPr>
        <w:pStyle w:val="Standard"/>
        <w:jc w:val="both"/>
        <w:rPr>
          <w:rFonts w:hint="eastAsia"/>
          <w:color w:val="000000"/>
          <w:sz w:val="28"/>
          <w:szCs w:val="28"/>
        </w:rPr>
      </w:pPr>
    </w:p>
    <w:p w:rsidR="00DA2B16" w:rsidRDefault="00DA2B16" w:rsidP="00DA2B16">
      <w:pPr>
        <w:pStyle w:val="Standard"/>
        <w:jc w:val="both"/>
        <w:rPr>
          <w:rFonts w:hint="eastAsia"/>
          <w:color w:val="000000"/>
          <w:sz w:val="28"/>
          <w:szCs w:val="28"/>
        </w:rPr>
      </w:pPr>
      <w:r>
        <w:rPr>
          <w:color w:val="000000"/>
          <w:sz w:val="28"/>
          <w:szCs w:val="28"/>
        </w:rPr>
        <w:t xml:space="preserve"> J’ai fait beaucoup de travail sur ma propre personne, mes conditions de travail et de vie. Ce confinement au quotidien se passe bien, au bout de 1 mois une baisse de motivation au niveau du travail est survenue mais j’ai su surmonter ça ! Le seul bémol est que je suis très décalée au niveau des horaires, je vis complètement à l’envers de ma famille mais à part ça tout va bien. J’arrive à garder un rythme de travail régulier et de faire du sport, rester toute la journée dans le lit n’est pas la solution !</w:t>
      </w:r>
    </w:p>
    <w:p w:rsidR="00DA2B16" w:rsidRDefault="00DA2B16" w:rsidP="00DA2B16">
      <w:pPr>
        <w:pStyle w:val="Standard"/>
        <w:jc w:val="both"/>
        <w:rPr>
          <w:rFonts w:hint="eastAsia"/>
          <w:color w:val="000000"/>
          <w:sz w:val="28"/>
          <w:szCs w:val="28"/>
        </w:rPr>
      </w:pPr>
      <w:r>
        <w:rPr>
          <w:color w:val="000000"/>
          <w:sz w:val="28"/>
          <w:szCs w:val="28"/>
        </w:rPr>
        <w:t>Pour des adolescents comme nous il est vrai que cela peut paraître difficile pour certains de réussir à continuer de travailler, de rester concentré… J’ai de même eu de la difficulté à rester sur le bon chemin mais je pense qu’il faut juste de la motivation et l’envie d’avancer. C’est nous-même qui pouvons changer notre vie, nous faire avoir le BEP, le BAC… Personne d’autre ne nous le donnera à notre place, c’est à nous de garder la tête solide et de pas se laisser affaiblir juste parce qu’on doit rester à la maison.</w:t>
      </w:r>
    </w:p>
    <w:p w:rsidR="00DA2B16" w:rsidRDefault="00DA2B16" w:rsidP="00DA2B16">
      <w:pPr>
        <w:pStyle w:val="Standard"/>
        <w:jc w:val="both"/>
        <w:rPr>
          <w:rFonts w:hint="eastAsia"/>
          <w:color w:val="000000"/>
          <w:sz w:val="28"/>
          <w:szCs w:val="28"/>
        </w:rPr>
      </w:pPr>
      <w:r>
        <w:rPr>
          <w:color w:val="000000"/>
          <w:sz w:val="28"/>
          <w:szCs w:val="28"/>
        </w:rPr>
        <w:t>La majorité des Français se plaignent de ce confinement, trouve cela dur et insoutenable. De mon point de vue ça me désole de voir ça, nos ancêtres ont connu l’esclavage, la guerre, la famine… Et nous, nous nous plaignons de juste devoir rester à la maison… Certes ça peut être agaçant c’est compréhensible mais il faut voir au-delà de la chose, et voir qu’il y a des choses beaucoup plus dures que de rester en sécurité chez nous.</w:t>
      </w:r>
    </w:p>
    <w:p w:rsidR="00DA2B16" w:rsidRDefault="00DA2B16" w:rsidP="00DA2B16">
      <w:pPr>
        <w:pStyle w:val="Standard"/>
        <w:jc w:val="both"/>
        <w:rPr>
          <w:rFonts w:hint="eastAsia"/>
          <w:color w:val="000000"/>
          <w:sz w:val="28"/>
          <w:szCs w:val="28"/>
        </w:rPr>
      </w:pPr>
    </w:p>
    <w:p w:rsidR="00DA2B16" w:rsidRDefault="00DA2B16" w:rsidP="00DA2B16">
      <w:pPr>
        <w:pStyle w:val="Standard"/>
        <w:jc w:val="both"/>
        <w:rPr>
          <w:rFonts w:hint="eastAsia"/>
          <w:color w:val="000000"/>
          <w:sz w:val="28"/>
          <w:szCs w:val="28"/>
        </w:rPr>
      </w:pPr>
      <w:r>
        <w:rPr>
          <w:color w:val="000000"/>
          <w:sz w:val="28"/>
          <w:szCs w:val="28"/>
        </w:rPr>
        <w:t>J’ai vraiment pris ce confinement comme une opportunité de me reprendre en main, certes j’ai des journées où je passe mon temps, assise sur une chaise à jouer aux jeux-vidéos mais à part des jours comme ceux-ci, la plupart du temps j’essaye de faire du développement sur moi-même, ce qui est très bénéfique pour moi et je ne perçois pas ce confinement comme une perte de temps dans nos activités, au contraire, je rattrape mon retard !</w:t>
      </w:r>
    </w:p>
    <w:p w:rsidR="00DA2B16" w:rsidRDefault="00DA2B16" w:rsidP="00DA2B16">
      <w:pPr>
        <w:pStyle w:val="Standard"/>
        <w:jc w:val="both"/>
        <w:rPr>
          <w:rFonts w:hint="eastAsia"/>
          <w:color w:val="000000"/>
          <w:sz w:val="28"/>
          <w:szCs w:val="28"/>
        </w:rPr>
      </w:pPr>
      <w:r>
        <w:rPr>
          <w:color w:val="000000"/>
          <w:sz w:val="28"/>
          <w:szCs w:val="28"/>
        </w:rPr>
        <w:t>Pour finir je dirais qu’il ne faut pas se focaliser sur le négatif de la situation et en ressortir le positif, essayer de rendre la chose meilleure et plus agréable.</w:t>
      </w:r>
      <w:r>
        <w:rPr>
          <w:color w:val="000000"/>
          <w:sz w:val="28"/>
          <w:szCs w:val="28"/>
        </w:rPr>
        <w:tab/>
      </w:r>
      <w:r>
        <w:rPr>
          <w:color w:val="000000"/>
          <w:sz w:val="28"/>
          <w:szCs w:val="28"/>
        </w:rPr>
        <w:tab/>
      </w:r>
    </w:p>
    <w:p w:rsidR="00730BD2" w:rsidRDefault="00730BD2"/>
    <w:sectPr w:rsidR="00730BD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16"/>
    <w:rsid w:val="00730BD2"/>
    <w:rsid w:val="00DA2B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74CE"/>
  <w15:chartTrackingRefBased/>
  <w15:docId w15:val="{E4EC16AB-C982-4853-8B97-8016FC27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A2B16"/>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SubtleEmphasis">
    <w:name w:val="Subtle Emphasis"/>
    <w:basedOn w:val="DefaultParagraphFont"/>
    <w:uiPriority w:val="19"/>
    <w:qFormat/>
    <w:rsid w:val="00DA2B1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998</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Tshibangu</dc:creator>
  <cp:keywords/>
  <dc:description/>
  <cp:lastModifiedBy>Anne Tshibangu</cp:lastModifiedBy>
  <cp:revision>1</cp:revision>
  <dcterms:created xsi:type="dcterms:W3CDTF">2020-06-06T13:24:00Z</dcterms:created>
  <dcterms:modified xsi:type="dcterms:W3CDTF">2020-06-06T13:27:00Z</dcterms:modified>
</cp:coreProperties>
</file>