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60"/>
        <w:jc w:val="center"/>
      </w:pPr>
      <w:r>
        <w:t xml:space="preserve">Découverte de l’art contemporain</w:t>
      </w:r>
      <w:r/>
    </w:p>
    <w:p>
      <w:pPr>
        <w:pStyle w:val="160"/>
        <w:jc w:val="center"/>
      </w:pPr>
      <w:r>
        <w:t xml:space="preserve">FICHE ACTIVITE SEANCE 1</w:t>
      </w:r>
      <w:r/>
    </w:p>
    <w:p>
      <w:pPr>
        <w:pStyle w:val="167"/>
      </w:pPr>
      <w:r>
        <w:rPr>
          <w:rStyle w:val="168"/>
          <w:rFonts w:ascii="Helvetica" w:hAnsi="Helvetica"/>
          <w:b/>
          <w:bCs/>
        </w:rPr>
        <w:t xml:space="preserve">Source :</w:t>
      </w:r>
      <w:r>
        <w:t xml:space="preserve"> Site TV5 monde Otto Gardien de musée, site </w:t>
      </w:r>
      <w:r>
        <w:fldChar w:fldCharType="begin"/>
      </w:r>
      <w:r>
        <w:instrText xml:space="preserve">HYPERLINK "http://vikipedia.org"</w:instrText>
      </w:r>
      <w:r>
        <w:fldChar w:fldCharType="separate"/>
      </w:r>
      <w:r>
        <w:rPr>
          <w:rStyle w:val="169"/>
        </w:rPr>
        <w:t xml:space="preserve">vikipedia.org</w:t>
      </w:r>
      <w:r>
        <w:fldChar w:fldCharType="end"/>
      </w:r>
      <w:r>
        <w:t xml:space="preserve"> </w:t>
      </w:r>
      <w:r>
        <w:t xml:space="preserve">et site  tripadvisor.fr</w:t>
      </w:r>
      <w:r/>
    </w:p>
    <w:p>
      <w:pPr>
        <w:pStyle w:val="167"/>
      </w:pPr>
      <w:r>
        <w:rPr>
          <w:rStyle w:val="168"/>
          <w:rFonts w:ascii="Helvetica" w:hAnsi="Helvetica"/>
          <w:b/>
          <w:bCs/>
        </w:rPr>
        <w:t xml:space="preserve">Objectif :</w:t>
      </w:r>
      <w:r>
        <w:t xml:space="preserve"> Collecter des mots en lien avec l’Art contemporain en français et en Anglais </w:t>
      </w:r>
      <w:r/>
    </w:p>
    <w:p>
      <w:pPr>
        <w:pStyle w:val="167"/>
        <w:spacing w:lineRule="auto" w:line="240"/>
        <w:widowControl w:val="off"/>
      </w:pPr>
      <w:r/>
      <w:r/>
    </w:p>
    <w:tbl>
      <w:tblPr>
        <w:tblW w:w="10330" w:type="dxa"/>
        <w:tblInd w:w="108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shd w:val="clear" w:color="auto" w:fill="000000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376"/>
        <w:gridCol w:w="3491"/>
        <w:gridCol w:w="3463"/>
      </w:tblGrid>
      <w:tr>
        <w:trPr>
          <w:trHeight w:val="260"/>
        </w:trPr>
        <w:tc>
          <w:tcPr>
            <w:shd w:val="clear" w:color="auto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376" w:type="dxa"/>
            <w:vAlign w:val="center"/>
            <w:textDirection w:val="lrTb"/>
            <w:noWrap w:val="false"/>
          </w:tcPr>
          <w:p>
            <w:pPr>
              <w:pStyle w:val="167"/>
              <w:jc w:val="center"/>
            </w:pPr>
            <w:r>
              <w:rPr>
                <w:rStyle w:val="168"/>
              </w:rPr>
              <w:t xml:space="preserve">Œuvre et artiste</w:t>
            </w:r>
            <w:r/>
          </w:p>
        </w:tc>
        <w:tc>
          <w:tcPr>
            <w:shd w:val="clear" w:color="auto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91" w:type="dxa"/>
            <w:vAlign w:val="center"/>
            <w:textDirection w:val="lrTb"/>
            <w:noWrap w:val="false"/>
          </w:tcPr>
          <w:p>
            <w:pPr>
              <w:pStyle w:val="167"/>
              <w:jc w:val="center"/>
              <w:spacing w:lineRule="auto" w:line="240" w:after="0" w:before="0"/>
            </w:pPr>
            <w:r>
              <w:t xml:space="preserve">Français </w:t>
            </w:r>
            <w:r/>
          </w:p>
        </w:tc>
        <w:tc>
          <w:tcPr>
            <w:shd w:val="clear" w:color="auto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63" w:type="dxa"/>
            <w:vAlign w:val="center"/>
            <w:textDirection w:val="lrTb"/>
            <w:noWrap w:val="false"/>
          </w:tcPr>
          <w:p>
            <w:pPr>
              <w:pStyle w:val="167"/>
              <w:jc w:val="center"/>
              <w:spacing w:lineRule="auto" w:line="240" w:after="0" w:before="0"/>
            </w:pPr>
            <w:r>
              <w:t xml:space="preserve">Anglais </w:t>
            </w:r>
            <w:r/>
          </w:p>
        </w:tc>
      </w:tr>
      <w:tr>
        <w:trPr>
          <w:trHeight w:val="1690"/>
        </w:trPr>
        <w:tc>
          <w:tcPr>
            <w:shd w:val="clear" w:color="auto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376" w:type="dxa"/>
            <w:vAlign w:val="center"/>
            <w:textDirection w:val="lrTb"/>
            <w:noWrap w:val="false"/>
          </w:tcPr>
          <w:p>
            <w:pPr>
              <w:pStyle w:val="167"/>
              <w:spacing w:lineRule="auto" w:line="240" w:after="0" w:before="0"/>
            </w:pPr>
            <w:r>
              <w:fldChar w:fldCharType="begin"/>
            </w:r>
            <w:r>
              <w:instrText xml:space="preserve">HYPERLINK "http://enseigner.tv5monde.com/fle/kaikai-kiki-de-takashi-murakami"</w:instrText>
            </w:r>
            <w:r>
              <w:fldChar w:fldCharType="separate"/>
            </w:r>
            <w:r>
              <w:rPr>
                <w:rStyle w:val="170"/>
              </w:rPr>
              <w:t xml:space="preserve">http://enseigner.tv5monde.com/fle/kaikai-kiki-de-takashi-murakami</w:t>
            </w:r>
            <w:r>
              <w:fldChar w:fldCharType="end"/>
            </w:r>
            <w:r/>
          </w:p>
          <w:p>
            <w:pPr>
              <w:pStyle w:val="167"/>
              <w:spacing w:lineRule="auto" w:line="240" w:after="0" w:before="0"/>
              <w:rPr>
                <w:rStyle w:val="168"/>
              </w:rPr>
            </w:pPr>
            <w:r>
              <w:rPr>
                <w:rStyle w:val="168"/>
              </w:rPr>
            </w:r>
            <w:r/>
          </w:p>
          <w:p>
            <w:pPr>
              <w:pStyle w:val="167"/>
              <w:spacing w:lineRule="auto" w:line="240" w:after="0" w:before="0"/>
            </w:pPr>
            <w:r>
              <w:rPr>
                <w:rStyle w:val="168"/>
              </w:rPr>
              <w:t xml:space="preserve">Kaïkaï</w:t>
            </w:r>
            <w:r>
              <w:rPr>
                <w:rStyle w:val="168"/>
              </w:rPr>
              <w:t xml:space="preserve"> et Kiki de Takashi Murakami</w:t>
            </w:r>
            <w:r/>
          </w:p>
        </w:tc>
        <w:tc>
          <w:tcPr>
            <w:shd w:val="clear" w:color="auto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91" w:type="dxa"/>
            <w:vAlign w:val="center"/>
            <w:textDirection w:val="lrTb"/>
            <w:noWrap w:val="false"/>
          </w:tcPr>
          <w:p>
            <w:pPr>
              <w:pStyle w:val="159"/>
            </w:pPr>
            <w:r/>
            <w:r/>
          </w:p>
        </w:tc>
        <w:tc>
          <w:tcPr>
            <w:shd w:val="clear" w:color="auto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63" w:type="dxa"/>
            <w:vAlign w:val="center"/>
            <w:textDirection w:val="lrTb"/>
            <w:noWrap w:val="false"/>
          </w:tcPr>
          <w:p>
            <w:pPr>
              <w:pStyle w:val="159"/>
            </w:pPr>
            <w:r/>
            <w:r/>
          </w:p>
        </w:tc>
      </w:tr>
      <w:tr>
        <w:trPr>
          <w:trHeight w:val="1503"/>
        </w:trPr>
        <w:tc>
          <w:tcPr>
            <w:shd w:val="clear" w:color="auto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376" w:type="dxa"/>
            <w:vAlign w:val="center"/>
            <w:textDirection w:val="lrTb"/>
            <w:noWrap w:val="false"/>
          </w:tcPr>
          <w:p>
            <w:pPr>
              <w:pStyle w:val="167"/>
              <w:spacing w:lineRule="auto" w:line="240" w:after="0" w:before="0"/>
            </w:pPr>
            <w:r>
              <w:fldChar w:fldCharType="begin"/>
            </w:r>
            <w:r>
              <w:instrText xml:space="preserve">HYPERLINK "https://www.youtube.com/watch?v=gNp5iR7vkXM"</w:instrText>
            </w:r>
            <w:r>
              <w:fldChar w:fldCharType="separate"/>
            </w:r>
            <w:r>
              <w:rPr>
                <w:rStyle w:val="170"/>
              </w:rPr>
              <w:t xml:space="preserve">https://www.youtube.com/watch?v=gNp5iR7vkXM</w:t>
            </w:r>
            <w:r>
              <w:fldChar w:fldCharType="end"/>
            </w:r>
            <w:r/>
          </w:p>
          <w:p>
            <w:pPr>
              <w:pStyle w:val="167"/>
              <w:spacing w:lineRule="auto" w:line="240" w:after="0" w:before="0"/>
              <w:rPr>
                <w:rStyle w:val="168"/>
              </w:rPr>
            </w:pPr>
            <w:r>
              <w:rPr>
                <w:rStyle w:val="168"/>
              </w:rPr>
            </w:r>
            <w:r/>
          </w:p>
          <w:p>
            <w:pPr>
              <w:pStyle w:val="167"/>
              <w:spacing w:lineRule="auto" w:line="240" w:after="0" w:before="0"/>
            </w:pPr>
            <w:r>
              <w:rPr>
                <w:rStyle w:val="168"/>
                <w:rFonts w:ascii="Calibri" w:hAnsi="Calibri" w:eastAsia="Calibri"/>
                <w:lang w:val="en-US"/>
              </w:rPr>
              <w:t xml:space="preserve">Round Table de Chen Zhen</w:t>
            </w:r>
            <w:r/>
          </w:p>
          <w:p>
            <w:pPr>
              <w:pStyle w:val="167"/>
              <w:spacing w:lineRule="auto" w:line="240" w:after="0" w:before="0"/>
            </w:pPr>
            <w:r/>
            <w:r/>
          </w:p>
        </w:tc>
        <w:tc>
          <w:tcPr>
            <w:shd w:val="clear" w:color="auto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91" w:type="dxa"/>
            <w:vAlign w:val="center"/>
            <w:textDirection w:val="lrTb"/>
            <w:noWrap w:val="false"/>
          </w:tcPr>
          <w:p>
            <w:pPr>
              <w:pStyle w:val="159"/>
            </w:pPr>
            <w:r/>
            <w:r/>
          </w:p>
        </w:tc>
        <w:tc>
          <w:tcPr>
            <w:shd w:val="clear" w:color="auto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63" w:type="dxa"/>
            <w:vAlign w:val="center"/>
            <w:textDirection w:val="lrTb"/>
            <w:noWrap w:val="false"/>
          </w:tcPr>
          <w:p>
            <w:pPr>
              <w:pStyle w:val="159"/>
            </w:pPr>
            <w:r/>
            <w:r/>
          </w:p>
        </w:tc>
      </w:tr>
      <w:tr>
        <w:trPr>
          <w:trHeight w:val="1450"/>
        </w:trPr>
        <w:tc>
          <w:tcPr>
            <w:shd w:val="clear" w:color="auto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376" w:type="dxa"/>
            <w:vAlign w:val="center"/>
            <w:textDirection w:val="lrTb"/>
            <w:noWrap w:val="false"/>
          </w:tcPr>
          <w:p>
            <w:pPr>
              <w:pStyle w:val="167"/>
              <w:spacing w:lineRule="auto" w:line="240" w:after="0" w:before="0"/>
            </w:pPr>
            <w:r>
              <w:fldChar w:fldCharType="begin"/>
            </w:r>
            <w:r>
              <w:instrText xml:space="preserve">HYPERLINK "http://enseigner.tv5monde.com/fle/moving-garden-de-lee-mingwei"</w:instrText>
            </w:r>
            <w:r>
              <w:fldChar w:fldCharType="separate"/>
            </w:r>
            <w:r>
              <w:rPr>
                <w:rStyle w:val="170"/>
              </w:rPr>
              <w:t xml:space="preserve">http://enseigner.tv5monde.com/fle/moving-garden-de-lee-mingwei</w:t>
            </w:r>
            <w:r>
              <w:fldChar w:fldCharType="end"/>
            </w:r>
            <w:r/>
          </w:p>
          <w:p>
            <w:pPr>
              <w:pStyle w:val="167"/>
              <w:spacing w:lineRule="auto" w:line="240" w:after="0" w:before="0"/>
              <w:rPr>
                <w:rStyle w:val="168"/>
              </w:rPr>
            </w:pPr>
            <w:r>
              <w:rPr>
                <w:rStyle w:val="168"/>
              </w:rPr>
            </w:r>
            <w:r/>
          </w:p>
          <w:p>
            <w:pPr>
              <w:pStyle w:val="167"/>
              <w:spacing w:lineRule="auto" w:line="240" w:after="0" w:before="0"/>
            </w:pPr>
            <w:r>
              <w:rPr>
                <w:rStyle w:val="168"/>
              </w:rPr>
              <w:t xml:space="preserve">Moving garden de Lee Mingwei</w:t>
            </w:r>
            <w:r/>
          </w:p>
        </w:tc>
        <w:tc>
          <w:tcPr>
            <w:shd w:val="clear" w:color="auto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91" w:type="dxa"/>
            <w:vAlign w:val="center"/>
            <w:textDirection w:val="lrTb"/>
            <w:noWrap w:val="false"/>
          </w:tcPr>
          <w:p>
            <w:pPr>
              <w:pStyle w:val="159"/>
            </w:pPr>
            <w:r/>
            <w:r/>
          </w:p>
        </w:tc>
        <w:tc>
          <w:tcPr>
            <w:shd w:val="clear" w:color="auto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63" w:type="dxa"/>
            <w:vAlign w:val="center"/>
            <w:textDirection w:val="lrTb"/>
            <w:noWrap w:val="false"/>
          </w:tcPr>
          <w:p>
            <w:pPr>
              <w:pStyle w:val="159"/>
            </w:pPr>
            <w:r/>
            <w:r/>
          </w:p>
        </w:tc>
      </w:tr>
      <w:tr>
        <w:trPr>
          <w:trHeight w:val="1210"/>
        </w:trPr>
        <w:tc>
          <w:tcPr>
            <w:shd w:val="clear" w:color="auto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376" w:type="dxa"/>
            <w:vAlign w:val="center"/>
            <w:textDirection w:val="lrTb"/>
            <w:noWrap w:val="false"/>
          </w:tcPr>
          <w:p>
            <w:pPr>
              <w:pStyle w:val="167"/>
              <w:spacing w:lineRule="auto" w:line="240" w:after="0" w:before="0"/>
            </w:pPr>
            <w:r>
              <w:rPr>
                <w:rStyle w:val="168"/>
              </w:rPr>
              <w:t xml:space="preserve">Définition de l’art contemporain : </w:t>
            </w:r>
            <w:r>
              <w:fldChar w:fldCharType="begin"/>
            </w:r>
            <w:r>
              <w:instrText xml:space="preserve">HYPERLINK "https://fr.vikidia.org/wiki/Art_contemporain"</w:instrText>
            </w:r>
            <w:r>
              <w:fldChar w:fldCharType="separate"/>
            </w:r>
            <w:r>
              <w:rPr>
                <w:rStyle w:val="170"/>
              </w:rPr>
              <w:t xml:space="preserve">https://fr.vikidia.org/wiki/Art_contemporain</w:t>
            </w:r>
            <w:r>
              <w:fldChar w:fldCharType="end"/>
            </w:r>
            <w:r>
              <w:rPr>
                <w:rStyle w:val="168"/>
              </w:rPr>
              <w:t xml:space="preserve">.  </w:t>
            </w:r>
            <w:r/>
          </w:p>
        </w:tc>
        <w:tc>
          <w:tcPr>
            <w:shd w:val="clear" w:color="auto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91" w:type="dxa"/>
            <w:vAlign w:val="center"/>
            <w:textDirection w:val="lrTb"/>
            <w:noWrap w:val="false"/>
          </w:tcPr>
          <w:p>
            <w:pPr>
              <w:pStyle w:val="159"/>
            </w:pPr>
            <w:r/>
            <w:r/>
          </w:p>
        </w:tc>
        <w:tc>
          <w:tcPr>
            <w:shd w:val="clear" w:color="auto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63" w:type="dxa"/>
            <w:vAlign w:val="top"/>
            <w:textDirection w:val="lrTb"/>
            <w:noWrap w:val="false"/>
          </w:tcPr>
          <w:p>
            <w:pPr>
              <w:pStyle w:val="159"/>
              <w:rPr>
                <w:rFonts w:ascii="Calibri Light" w:hAnsi="Calibri Light" w:eastAsia="Calibri Light"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bri Light" w:hAnsi="Calibri Light" w:eastAsia="Calibri Light"/>
                <w:color w:val="000000"/>
                <w:sz w:val="20"/>
                <w:szCs w:val="20"/>
                <w:lang w:val="fr-FR"/>
              </w:rPr>
              <w:t xml:space="preserve">Copie la </w:t>
            </w:r>
            <w:r>
              <w:rPr>
                <w:rFonts w:ascii="Calibri Light" w:hAnsi="Calibri Light" w:eastAsia="Calibri Light"/>
                <w:color w:val="000000"/>
                <w:sz w:val="20"/>
                <w:szCs w:val="20"/>
                <w:lang w:val="fr-FR"/>
              </w:rPr>
              <w:t xml:space="preserve">définition </w:t>
            </w:r>
            <w:r>
              <w:rPr>
                <w:rFonts w:ascii="Calibri Light" w:hAnsi="Calibri Light" w:eastAsia="Calibri Light"/>
                <w:color w:val="000000"/>
                <w:sz w:val="20"/>
                <w:szCs w:val="20"/>
                <w:lang w:val="fr-FR"/>
              </w:rPr>
              <w:t xml:space="preserve">et c</w:t>
            </w:r>
            <w:r/>
          </w:p>
          <w:p>
            <w:pPr>
              <w:rPr>
                <w:lang w:val="fr-FR"/>
              </w:rPr>
            </w:pPr>
            <w:r>
              <w:rPr>
                <w:rFonts w:ascii="Calibri Light" w:hAnsi="Calibri Light" w:eastAsia="Calibri Light"/>
                <w:color w:val="000000"/>
                <w:sz w:val="20"/>
                <w:szCs w:val="20"/>
                <w:lang w:val="fr-FR"/>
              </w:rPr>
              <w:t xml:space="preserve">olle-la dans Google translate </w:t>
            </w:r>
            <w:r>
              <w:rPr>
                <w:lang w:val="fr-FR"/>
              </w:rPr>
            </w:r>
            <w:r/>
          </w:p>
        </w:tc>
      </w:tr>
      <w:tr>
        <w:trPr>
          <w:trHeight w:val="3736"/>
        </w:trPr>
        <w:tc>
          <w:tcPr>
            <w:gridSpan w:val="3"/>
            <w:shd w:val="clear" w:color="auto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30" w:type="dxa"/>
            <w:vAlign w:val="center"/>
            <w:textDirection w:val="lrTb"/>
            <w:noWrap w:val="false"/>
          </w:tcPr>
          <w:p>
            <w:pPr>
              <w:pStyle w:val="167"/>
              <w:jc w:val="both"/>
              <w:rPr>
                <w:rStyle w:val="168"/>
                <w:color w:val="FF0000"/>
                <w:sz w:val="22"/>
                <w:szCs w:val="22"/>
              </w:rPr>
            </w:pPr>
            <w:r>
              <w:t xml:space="preserve">Rendez-vous sur le site </w:t>
            </w:r>
            <w:r>
              <w:fldChar w:fldCharType="begin"/>
            </w:r>
            <w:r>
              <w:instrText xml:space="preserve">HYPERLINK "https://www.tripadvisor.fr/"</w:instrText>
            </w:r>
            <w:r>
              <w:fldChar w:fldCharType="separate"/>
            </w:r>
            <w:r>
              <w:rPr>
                <w:rStyle w:val="171"/>
              </w:rPr>
              <w:t xml:space="preserve">https://www.tripadvisor.fr/</w:t>
            </w:r>
            <w:r>
              <w:fldChar w:fldCharType="end"/>
            </w:r>
            <w:r>
              <w:rPr>
                <w:rStyle w:val="168"/>
                <w:sz w:val="22"/>
                <w:szCs w:val="22"/>
              </w:rPr>
              <w:t xml:space="preserve"> puis fai</w:t>
            </w:r>
            <w:r>
              <w:rPr>
                <w:rStyle w:val="168"/>
                <w:sz w:val="22"/>
                <w:szCs w:val="22"/>
              </w:rPr>
              <w:t xml:space="preserve">tes</w:t>
            </w:r>
            <w:r>
              <w:rPr>
                <w:rStyle w:val="168"/>
                <w:sz w:val="22"/>
                <w:szCs w:val="22"/>
              </w:rPr>
              <w:t xml:space="preserve"> une recherche dans la rubrique </w:t>
            </w:r>
            <w:r>
              <w:rPr>
                <w:rStyle w:val="168"/>
                <w:color w:val="FF0000"/>
                <w:sz w:val="22"/>
                <w:szCs w:val="22"/>
              </w:rPr>
              <w:t xml:space="preserve">« Activités »</w:t>
            </w:r>
            <w:r>
              <w:rPr>
                <w:rStyle w:val="168"/>
                <w:sz w:val="22"/>
                <w:szCs w:val="22"/>
              </w:rPr>
              <w:t xml:space="preserve">sur </w:t>
            </w:r>
            <w:r>
              <w:rPr>
                <w:rStyle w:val="168"/>
                <w:i/>
                <w:iCs/>
                <w:color w:val="FF0000"/>
                <w:sz w:val="22"/>
                <w:szCs w:val="22"/>
              </w:rPr>
              <w:t xml:space="preserve">le Palais de Tokyo</w:t>
            </w:r>
            <w:r>
              <w:rPr>
                <w:rStyle w:val="168"/>
                <w:sz w:val="22"/>
                <w:szCs w:val="22"/>
              </w:rPr>
              <w:t xml:space="preserve">. Choisissez 2 avis différents en Français et 2 avis différents en Anglais et complétez votre recherche lexicale. Pour changer la langue cherchez sous le titre </w:t>
            </w:r>
            <w:r>
              <w:rPr>
                <w:rStyle w:val="168"/>
                <w:color w:val="FF0000"/>
                <w:sz w:val="22"/>
                <w:szCs w:val="22"/>
              </w:rPr>
              <w:t xml:space="preserve">« Avis »</w:t>
            </w:r>
            <w:r>
              <w:rPr>
                <w:rStyle w:val="168"/>
                <w:sz w:val="22"/>
                <w:szCs w:val="22"/>
              </w:rPr>
              <w:t xml:space="preserve"> dans</w:t>
            </w:r>
            <w:r>
              <w:rPr>
                <w:rStyle w:val="168"/>
                <w:color w:val="FF0000"/>
                <w:sz w:val="22"/>
                <w:szCs w:val="22"/>
              </w:rPr>
              <w:t xml:space="preserve">« Langue »</w:t>
            </w:r>
            <w:r>
              <w:rPr>
                <w:rStyle w:val="168"/>
                <w:color w:val="FF0000"/>
                <w:sz w:val="22"/>
                <w:szCs w:val="22"/>
              </w:rPr>
            </w:r>
            <w:r/>
          </w:p>
          <w:p>
            <w:pPr>
              <w:pStyle w:val="167"/>
              <w:jc w:val="both"/>
            </w:pPr>
            <w:r>
              <w:rPr>
                <w:rStyle w:val="168"/>
                <w:color w:val="FF0000"/>
                <w:sz w:val="22"/>
                <w:szCs w:val="22"/>
              </w:rPr>
              <w:t xml:space="preserve">. </w:t>
            </w:r>
            <w:r>
              <w:rPr>
                <w:rStyle w:val="168"/>
                <w:color w:val="FF0000"/>
                <w:sz w:val="22"/>
                <w:szCs w:val="22"/>
              </w:rPr>
            </w:r>
            <w:r/>
          </w:p>
        </w:tc>
      </w:tr>
      <w:tr>
        <w:trPr>
          <w:trHeight w:val="907"/>
        </w:trPr>
        <w:tc>
          <w:tcPr>
            <w:shd w:val="clear" w:color="auto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6" w:type="dxa"/>
            <w:vAlign w:val="center"/>
            <w:textDirection w:val="lrTb"/>
            <w:noWrap w:val="false"/>
          </w:tcPr>
          <w:p>
            <w:pPr>
              <w:pStyle w:val="159"/>
              <w:tabs>
                <w:tab w:val="left" w:pos="1440" w:leader="none"/>
                <w:tab w:val="left" w:pos="2880" w:leader="none"/>
              </w:tabs>
              <w:outlineLvl w:val="0"/>
            </w:pPr>
            <w:r>
              <w:rPr>
                <w:rFonts w:ascii="Calibri Light" w:hAnsi="Calibri Light" w:eastAsia="Calibri Light"/>
                <w:color w:val="000000"/>
                <w:sz w:val="20"/>
                <w:szCs w:val="20"/>
              </w:rPr>
              <w:t xml:space="preserve">Avis trip a</w:t>
            </w:r>
            <w:r>
              <w:rPr>
                <w:rFonts w:ascii="Calibri Light" w:hAnsi="Calibri Light" w:eastAsia="Calibri Light"/>
                <w:color w:val="000000"/>
                <w:sz w:val="20"/>
                <w:szCs w:val="20"/>
              </w:rPr>
              <w:t xml:space="preserve">d</w:t>
            </w:r>
            <w:r>
              <w:rPr>
                <w:rFonts w:ascii="Calibri Light" w:hAnsi="Calibri Light" w:eastAsia="Calibri Light"/>
                <w:color w:val="000000"/>
                <w:sz w:val="20"/>
                <w:szCs w:val="20"/>
              </w:rPr>
              <w:t xml:space="preserve">visor excellent</w:t>
            </w:r>
            <w:r/>
          </w:p>
        </w:tc>
        <w:tc>
          <w:tcPr>
            <w:shd w:val="clear" w:color="auto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91" w:type="dxa"/>
            <w:vAlign w:val="center"/>
            <w:textDirection w:val="lrTb"/>
            <w:noWrap w:val="false"/>
          </w:tcPr>
          <w:p>
            <w:pPr>
              <w:pStyle w:val="159"/>
            </w:pPr>
            <w:r/>
            <w:r/>
          </w:p>
        </w:tc>
        <w:tc>
          <w:tcPr>
            <w:shd w:val="clear" w:color="auto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63" w:type="dxa"/>
            <w:vAlign w:val="center"/>
            <w:textDirection w:val="lrTb"/>
            <w:noWrap w:val="false"/>
          </w:tcPr>
          <w:p>
            <w:pPr>
              <w:pStyle w:val="159"/>
            </w:pPr>
            <w:r/>
            <w:r/>
          </w:p>
        </w:tc>
      </w:tr>
      <w:tr>
        <w:trPr>
          <w:trHeight w:val="907"/>
        </w:trPr>
        <w:tc>
          <w:tcPr>
            <w:shd w:val="clear" w:color="auto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6" w:type="dxa"/>
            <w:vAlign w:val="center"/>
            <w:textDirection w:val="lrTb"/>
            <w:noWrap w:val="false"/>
          </w:tcPr>
          <w:p>
            <w:pPr>
              <w:pStyle w:val="159"/>
              <w:tabs>
                <w:tab w:val="left" w:pos="1440" w:leader="none"/>
                <w:tab w:val="left" w:pos="2880" w:leader="none"/>
              </w:tabs>
              <w:outlineLvl w:val="0"/>
            </w:pPr>
            <w:r>
              <w:rPr>
                <w:rFonts w:ascii="Calibri Light" w:hAnsi="Calibri Light" w:eastAsia="Calibri Light"/>
                <w:color w:val="000000"/>
                <w:sz w:val="20"/>
                <w:szCs w:val="20"/>
              </w:rPr>
              <w:t xml:space="preserve">Avis trip a</w:t>
            </w:r>
            <w:r>
              <w:rPr>
                <w:rFonts w:ascii="Calibri Light" w:hAnsi="Calibri Light" w:eastAsia="Calibri Light"/>
                <w:color w:val="000000"/>
                <w:sz w:val="20"/>
                <w:szCs w:val="20"/>
              </w:rPr>
              <w:t xml:space="preserve">d</w:t>
            </w:r>
            <w:r>
              <w:rPr>
                <w:rFonts w:ascii="Calibri Light" w:hAnsi="Calibri Light" w:eastAsia="Calibri Light"/>
                <w:color w:val="000000"/>
                <w:sz w:val="20"/>
                <w:szCs w:val="20"/>
              </w:rPr>
              <w:t xml:space="preserve">visor horrible</w:t>
            </w:r>
            <w:r/>
          </w:p>
        </w:tc>
        <w:tc>
          <w:tcPr>
            <w:shd w:val="clear" w:color="auto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91" w:type="dxa"/>
            <w:vAlign w:val="center"/>
            <w:textDirection w:val="lrTb"/>
            <w:noWrap w:val="false"/>
          </w:tcPr>
          <w:p>
            <w:pPr>
              <w:pStyle w:val="159"/>
            </w:pPr>
            <w:r/>
            <w:r/>
          </w:p>
        </w:tc>
        <w:tc>
          <w:tcPr>
            <w:shd w:val="clear" w:color="auto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3463" w:type="dxa"/>
            <w:vAlign w:val="center"/>
            <w:textDirection w:val="lrTb"/>
            <w:noWrap w:val="false"/>
          </w:tcPr>
          <w:p>
            <w:pPr>
              <w:pStyle w:val="159"/>
            </w:pPr>
            <w:r/>
            <w:r/>
          </w:p>
        </w:tc>
      </w:tr>
    </w:tbl>
    <w:p>
      <w:pPr>
        <w:pStyle w:val="167"/>
        <w:rPr>
          <w:rStyle w:val="168"/>
          <w:sz w:val="22"/>
          <w:szCs w:val="22"/>
        </w:rPr>
      </w:pPr>
      <w:r>
        <w:rPr>
          <w:rStyle w:val="168"/>
          <w:sz w:val="22"/>
          <w:szCs w:val="22"/>
        </w:rPr>
      </w:r>
      <w:r/>
    </w:p>
    <w:p>
      <w:pPr>
        <w:pStyle w:val="167"/>
        <w:rPr>
          <w:rStyle w:val="168"/>
          <w:sz w:val="22"/>
          <w:szCs w:val="22"/>
        </w:rPr>
      </w:pPr>
      <w:r>
        <w:rPr>
          <w:rStyle w:val="168"/>
          <w:sz w:val="22"/>
          <w:szCs w:val="22"/>
        </w:rPr>
      </w:r>
      <w:r/>
    </w:p>
    <w:p>
      <w:pPr>
        <w:pStyle w:val="160"/>
        <w:jc w:val="center"/>
      </w:pPr>
      <w:r>
        <mc:AlternateContent>
          <mc:Choice Requires="wps">
            <w:drawing>
              <wp:anchor xmlns:wp="http://schemas.openxmlformats.org/drawingml/2006/wordprocessingDrawing" distT="0" distB="0" distL="0" distR="0" simplePos="0" relativeHeight="524288" behindDoc="0" locked="0" layoutInCell="1" allowOverlap="1">
                <wp:simplePos x="0" y="0"/>
                <wp:positionH relativeFrom="page">
                  <wp:posOffset>429894</wp:posOffset>
                </wp:positionH>
                <wp:positionV relativeFrom="page">
                  <wp:posOffset>1177924</wp:posOffset>
                </wp:positionV>
                <wp:extent cx="6709410" cy="9670414"/>
                <wp:effectExtent l="0" t="0" r="0" b="0"/>
                <wp:wrapTopAndBottom/>
                <wp:docPr id="1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09410" cy="967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545" w:type="dxa"/>
                              <w:tblInd w:w="10" w:type="dxa"/>
                              <w:tblBorders>
                                <w:left w:val="single" w:color="000000" w:sz="8" w:space="0"/>
                                <w:top w:val="single" w:color="000000" w:sz="8" w:space="0"/>
                                <w:right w:val="single" w:color="000000" w:sz="8" w:space="0"/>
                                <w:bottom w:val="single" w:color="000000" w:sz="8" w:space="0"/>
                                <w:insideV w:val="single" w:color="000000" w:sz="8" w:space="0"/>
                                <w:insideH w:val="single" w:color="000000" w:sz="8" w:space="0"/>
                              </w:tblBorders>
                              <w:shd w:val="clear" w:color="auto" w:fill="000000"/>
                              <w:tblLayout w:type="fixed"/>
                              <w:tblCellMar>
                                <w:left w:w="0" w:type="dxa"/>
                                <w:top w:w="80" w:type="dxa"/>
                                <w:right w:w="0" w:type="dxa"/>
                                <w:bottom w:w="8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47"/>
                              <w:gridCol w:w="3564"/>
                              <w:gridCol w:w="3534"/>
                            </w:tblGrid>
                            <w:tr>
                              <w:trPr>
                                <w:trHeight w:val="263"/>
                              </w:trPr>
                              <w:tc>
                                <w:tcPr>
                                  <w:tcBorders>
                                    <w:left w:val="single" w:color="000000" w:sz="8" w:space="0"/>
                                    <w:top w:val="single" w:color="000000" w:sz="8" w:space="0"/>
                                    <w:right w:val="single" w:color="000000" w:sz="8" w:space="0"/>
                                    <w:bottom w:val="single" w:color="000000" w:sz="8" w:space="0"/>
                                  </w:tcBorders>
                                  <w:tcMar>
                                    <w:left w:w="80" w:type="dxa"/>
                                    <w:top w:w="80" w:type="dxa"/>
                                    <w:right w:w="80" w:type="dxa"/>
                                    <w:bottom w:w="80" w:type="dxa"/>
                                  </w:tcMar>
                                  <w:tcW w:w="3447" w:type="dxa"/>
                                  <w:vAlign w:val="top"/>
                                  <w:textDirection w:val="lrTb"/>
                                  <w:noWrap w:val="false"/>
                                  <w:shd w:val="clear" w:color="auto" w:fill="000000"/>
                                </w:tcPr>
                                <w:p>
                                  <w:pPr>
                                    <w:pStyle w:val="167"/>
                                  </w:pPr>
                                  <w:r>
                                    <w:rPr>
                                      <w:rStyle w:val="168"/>
                                    </w:rPr>
                                    <w:t xml:space="preserve">Œuvre et artiste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left w:val="single" w:color="000000" w:sz="8" w:space="0"/>
                                    <w:top w:val="single" w:color="000000" w:sz="8" w:space="0"/>
                                    <w:right w:val="single" w:color="000000" w:sz="8" w:space="0"/>
                                    <w:bottom w:val="single" w:color="000000" w:sz="8" w:space="0"/>
                                  </w:tcBorders>
                                  <w:tcW w:w="3564" w:type="dxa"/>
                                  <w:vAlign w:val="top"/>
                                  <w:textDirection w:val="lrTb"/>
                                  <w:noWrap w:val="false"/>
                                  <w:shd w:val="clear" w:color="auto" w:fill="000000"/>
                                </w:tcPr>
                                <w:p>
                                  <w:pPr>
                                    <w:pStyle w:val="167"/>
                                    <w:spacing w:lineRule="auto" w:line="240" w:after="0" w:before="0"/>
                                  </w:pPr>
                                  <w:r>
                                    <w:t xml:space="preserve">Français 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left w:val="single" w:color="000000" w:sz="8" w:space="0"/>
                                    <w:top w:val="single" w:color="000000" w:sz="8" w:space="0"/>
                                    <w:right w:val="single" w:color="000000" w:sz="8" w:space="0"/>
                                    <w:bottom w:val="single" w:color="000000" w:sz="8" w:space="0"/>
                                  </w:tcBorders>
                                  <w:tcW w:w="3534" w:type="dxa"/>
                                  <w:vAlign w:val="top"/>
                                  <w:textDirection w:val="lrTb"/>
                                  <w:noWrap w:val="false"/>
                                  <w:shd w:val="clear" w:color="auto" w:fill="000000"/>
                                </w:tcPr>
                                <w:p>
                                  <w:pPr>
                                    <w:pStyle w:val="167"/>
                                    <w:spacing w:lineRule="auto" w:line="240" w:after="0" w:before="0"/>
                                  </w:pPr>
                                  <w:r>
                                    <w:t xml:space="preserve">Anglais 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1220"/>
                              </w:trPr>
                              <w:tc>
                                <w:tcPr>
                                  <w:tcBorders>
                                    <w:left w:val="single" w:color="000000" w:sz="8" w:space="0"/>
                                    <w:top w:val="single" w:color="000000" w:sz="8" w:space="0"/>
                                    <w:right w:val="single" w:color="000000" w:sz="8" w:space="0"/>
                                    <w:bottom w:val="single" w:color="000000" w:sz="8" w:space="0"/>
                                  </w:tcBorders>
                                  <w:tcMar>
                                    <w:left w:w="80" w:type="dxa"/>
                                    <w:top w:w="80" w:type="dxa"/>
                                    <w:right w:w="80" w:type="dxa"/>
                                    <w:bottom w:w="80" w:type="dxa"/>
                                  </w:tcMar>
                                  <w:tcW w:w="3447" w:type="dxa"/>
                                  <w:vAlign w:val="top"/>
                                  <w:textDirection w:val="lrTb"/>
                                  <w:noWrap w:val="false"/>
                                  <w:shd w:val="clear" w:color="auto" w:fill="000000"/>
                                </w:tcPr>
                                <w:p>
                                  <w:pPr>
                                    <w:pStyle w:val="167"/>
                                    <w:spacing w:lineRule="auto" w:line="240" w:after="0" w:before="0"/>
                                    <w:rPr>
                                      <w:rStyle w:val="168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HYPERLINK "http://enseigner.tv5monde.com/fle/kaikai-kiki-de-takashi-murakami"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Style w:val="172"/>
                                    </w:rPr>
                                    <w:t xml:space="preserve">http://enseigner.tv5monde.com/fle/kaikai-kiki-de-takashi-murakami</w:t>
                                  </w:r>
                                  <w:r>
                                    <w:fldChar w:fldCharType="end"/>
                                  </w:r>
                                  <w:r>
                                    <w:rPr>
                                      <w:rStyle w:val="168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167"/>
                                    <w:spacing w:lineRule="auto" w:line="240" w:after="0" w:before="0"/>
                                    <w:rPr>
                                      <w:rStyle w:val="168"/>
                                    </w:rPr>
                                  </w:pPr>
                                  <w:r>
                                    <w:rPr>
                                      <w:rStyle w:val="168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167"/>
                                    <w:spacing w:lineRule="auto" w:line="240" w:after="0" w:before="0"/>
                                  </w:pPr>
                                  <w:r>
                                    <w:rPr>
                                      <w:rStyle w:val="168"/>
                                    </w:rPr>
                                    <w:t xml:space="preserve">Kaïkaï et Kiki de Takashi Murakami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left w:val="single" w:color="000000" w:sz="8" w:space="0"/>
                                    <w:top w:val="single" w:color="000000" w:sz="8" w:space="0"/>
                                    <w:right w:val="single" w:color="000000" w:sz="8" w:space="0"/>
                                    <w:bottom w:val="single" w:color="000000" w:sz="8" w:space="0"/>
                                  </w:tcBorders>
                                  <w:tcW w:w="3564" w:type="dxa"/>
                                  <w:vAlign w:val="top"/>
                                  <w:textDirection w:val="lrTb"/>
                                  <w:noWrap w:val="false"/>
                                  <w:shd w:val="clear" w:color="auto" w:fill="000000"/>
                                </w:tcPr>
                                <w:p>
                                  <w:pPr>
                                    <w:pStyle w:val="159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alibri Light" w:hAnsi="Calibri Light" w:eastAsia="Calibri Light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Charmant, bizarre, délicieux, audacieux, saugrenu, surprenant</w:t>
                                  </w:r>
                                  <w:r>
                                    <w:rPr>
                                      <w:lang w:val="fr-FR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left w:val="single" w:color="000000" w:sz="8" w:space="0"/>
                                    <w:top w:val="single" w:color="000000" w:sz="8" w:space="0"/>
                                    <w:right w:val="single" w:color="000000" w:sz="8" w:space="0"/>
                                    <w:bottom w:val="single" w:color="000000" w:sz="8" w:space="0"/>
                                  </w:tcBorders>
                                  <w:tcW w:w="3534" w:type="dxa"/>
                                  <w:vAlign w:val="top"/>
                                  <w:textDirection w:val="lrTb"/>
                                  <w:noWrap w:val="false"/>
                                  <w:shd w:val="clear" w:color="auto" w:fill="000000"/>
                                </w:tcPr>
                                <w:p>
                                  <w:pPr>
                                    <w:pStyle w:val="159"/>
                                  </w:pPr>
                                  <w:r>
                                    <w:rPr>
                                      <w:rFonts w:ascii="Calibri Light" w:hAnsi="Calibri Light" w:eastAsia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Charming, weird, delicious, bold, surprising 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1500"/>
                              </w:trPr>
                              <w:tc>
                                <w:tcPr>
                                  <w:tcBorders>
                                    <w:left w:val="single" w:color="000000" w:sz="8" w:space="0"/>
                                    <w:top w:val="single" w:color="000000" w:sz="8" w:space="0"/>
                                    <w:right w:val="single" w:color="000000" w:sz="8" w:space="0"/>
                                    <w:bottom w:val="single" w:color="000000" w:sz="8" w:space="0"/>
                                  </w:tcBorders>
                                  <w:tcMar>
                                    <w:left w:w="80" w:type="dxa"/>
                                    <w:top w:w="80" w:type="dxa"/>
                                    <w:right w:w="80" w:type="dxa"/>
                                    <w:bottom w:w="80" w:type="dxa"/>
                                  </w:tcMar>
                                  <w:tcW w:w="3447" w:type="dxa"/>
                                  <w:vAlign w:val="top"/>
                                  <w:textDirection w:val="lrTb"/>
                                  <w:noWrap w:val="false"/>
                                  <w:shd w:val="clear" w:color="auto" w:fill="000000"/>
                                </w:tcPr>
                                <w:p>
                                  <w:pPr>
                                    <w:pStyle w:val="167"/>
                                    <w:spacing w:lineRule="auto" w:line="240" w:after="0" w:before="0"/>
                                    <w:rPr>
                                      <w:rStyle w:val="168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HYPERLINK "https://www.youtube.com/watch?v=gNp5iR7vkXM"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Style w:val="172"/>
                                    </w:rPr>
                                    <w:t xml:space="preserve">https://www.youtube.com/watch?v=gNp5iR7vkXM</w:t>
                                  </w:r>
                                  <w:r>
                                    <w:fldChar w:fldCharType="end"/>
                                  </w:r>
                                  <w:r>
                                    <w:rPr>
                                      <w:rStyle w:val="168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167"/>
                                    <w:spacing w:lineRule="auto" w:line="240" w:after="0" w:before="0"/>
                                    <w:rPr>
                                      <w:rStyle w:val="168"/>
                                    </w:rPr>
                                  </w:pPr>
                                  <w:r>
                                    <w:rPr>
                                      <w:rStyle w:val="168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167"/>
                                    <w:spacing w:lineRule="auto" w:line="240" w:after="0" w:before="0"/>
                                    <w:rPr>
                                      <w:rStyle w:val="168"/>
                                    </w:rPr>
                                  </w:pPr>
                                  <w:r>
                                    <w:rPr>
                                      <w:rStyle w:val="168"/>
                                      <w:rFonts w:ascii="Calibri" w:hAnsi="Calibri" w:eastAsia="Calibri"/>
                                      <w:lang w:val="en-US"/>
                                    </w:rPr>
                                    <w:t xml:space="preserve">Round Table de Chen Zhen</w:t>
                                  </w:r>
                                  <w:r>
                                    <w:rPr>
                                      <w:rStyle w:val="168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167"/>
                                    <w:spacing w:lineRule="auto" w:line="240" w:after="0" w:before="0"/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left w:val="single" w:color="000000" w:sz="8" w:space="0"/>
                                    <w:top w:val="single" w:color="000000" w:sz="8" w:space="0"/>
                                    <w:right w:val="single" w:color="000000" w:sz="8" w:space="0"/>
                                    <w:bottom w:val="single" w:color="000000" w:sz="8" w:space="0"/>
                                  </w:tcBorders>
                                  <w:tcW w:w="3564" w:type="dxa"/>
                                  <w:vAlign w:val="top"/>
                                  <w:textDirection w:val="lrTb"/>
                                  <w:noWrap w:val="false"/>
                                  <w:shd w:val="clear" w:color="auto" w:fill="000000"/>
                                </w:tcPr>
                                <w:p>
                                  <w:pPr>
                                    <w:pStyle w:val="159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alibri Light" w:hAnsi="Calibri Light" w:eastAsia="Calibri Light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Espoir, comprendre, dialogue, origines</w:t>
                                  </w:r>
                                  <w:r>
                                    <w:rPr>
                                      <w:lang w:val="fr-FR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left w:val="single" w:color="000000" w:sz="8" w:space="0"/>
                                    <w:top w:val="single" w:color="000000" w:sz="8" w:space="0"/>
                                    <w:right w:val="single" w:color="000000" w:sz="8" w:space="0"/>
                                    <w:bottom w:val="single" w:color="000000" w:sz="8" w:space="0"/>
                                  </w:tcBorders>
                                  <w:tcW w:w="3534" w:type="dxa"/>
                                  <w:vAlign w:val="top"/>
                                  <w:textDirection w:val="lrTb"/>
                                  <w:noWrap w:val="false"/>
                                  <w:shd w:val="clear" w:color="auto" w:fill="000000"/>
                                </w:tcPr>
                                <w:p>
                                  <w:pPr>
                                    <w:pStyle w:val="159"/>
                                  </w:pPr>
                                  <w:r/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1253"/>
                              </w:trPr>
                              <w:tc>
                                <w:tcPr>
                                  <w:tcBorders>
                                    <w:left w:val="single" w:color="000000" w:sz="8" w:space="0"/>
                                    <w:top w:val="single" w:color="000000" w:sz="8" w:space="0"/>
                                    <w:right w:val="single" w:color="000000" w:sz="8" w:space="0"/>
                                    <w:bottom w:val="single" w:color="000000" w:sz="8" w:space="0"/>
                                  </w:tcBorders>
                                  <w:tcMar>
                                    <w:left w:w="80" w:type="dxa"/>
                                    <w:top w:w="80" w:type="dxa"/>
                                    <w:right w:w="80" w:type="dxa"/>
                                    <w:bottom w:w="80" w:type="dxa"/>
                                  </w:tcMar>
                                  <w:tcW w:w="3447" w:type="dxa"/>
                                  <w:vAlign w:val="top"/>
                                  <w:textDirection w:val="lrTb"/>
                                  <w:noWrap w:val="false"/>
                                  <w:shd w:val="clear" w:color="auto" w:fill="000000"/>
                                </w:tcPr>
                                <w:p>
                                  <w:pPr>
                                    <w:pStyle w:val="167"/>
                                    <w:spacing w:lineRule="auto" w:line="240" w:after="0" w:before="0"/>
                                    <w:rPr>
                                      <w:rStyle w:val="168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HYPERLINK "http://enseigner.tv5monde.com/fle/moving-garden-de-lee-mingwei"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Style w:val="172"/>
                                    </w:rPr>
                                    <w:t xml:space="preserve">http://enseigner.tv5monde.com/fle/moving-garden-de-lee-mingwei</w:t>
                                  </w:r>
                                  <w:r>
                                    <w:fldChar w:fldCharType="end"/>
                                  </w:r>
                                  <w:r>
                                    <w:rPr>
                                      <w:rStyle w:val="168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167"/>
                                    <w:spacing w:lineRule="auto" w:line="240" w:after="0" w:before="0"/>
                                    <w:rPr>
                                      <w:rStyle w:val="168"/>
                                    </w:rPr>
                                  </w:pPr>
                                  <w:r>
                                    <w:rPr>
                                      <w:rStyle w:val="168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167"/>
                                    <w:spacing w:lineRule="auto" w:line="240" w:after="0" w:before="0"/>
                                  </w:pPr>
                                  <w:r>
                                    <w:rPr>
                                      <w:rStyle w:val="168"/>
                                    </w:rPr>
                                    <w:t xml:space="preserve">Moving garden de Lee Mingwei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left w:val="single" w:color="000000" w:sz="8" w:space="0"/>
                                    <w:top w:val="single" w:color="000000" w:sz="8" w:space="0"/>
                                    <w:right w:val="single" w:color="000000" w:sz="8" w:space="0"/>
                                    <w:bottom w:val="single" w:color="000000" w:sz="8" w:space="0"/>
                                  </w:tcBorders>
                                  <w:tcW w:w="3564" w:type="dxa"/>
                                  <w:vAlign w:val="top"/>
                                  <w:textDirection w:val="lrTb"/>
                                  <w:noWrap w:val="false"/>
                                  <w:shd w:val="clear" w:color="auto" w:fill="000000"/>
                                </w:tcPr>
                                <w:p>
                                  <w:pPr>
                                    <w:pStyle w:val="159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alibri Light" w:hAnsi="Calibri Light" w:eastAsia="Calibri Light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Générosité, rencontre</w:t>
                                  </w:r>
                                  <w:r>
                                    <w:rPr>
                                      <w:lang w:val="fr-FR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left w:val="single" w:color="000000" w:sz="8" w:space="0"/>
                                    <w:top w:val="single" w:color="000000" w:sz="8" w:space="0"/>
                                    <w:right w:val="single" w:color="000000" w:sz="8" w:space="0"/>
                                    <w:bottom w:val="single" w:color="000000" w:sz="8" w:space="0"/>
                                  </w:tcBorders>
                                  <w:tcW w:w="3534" w:type="dxa"/>
                                  <w:vAlign w:val="top"/>
                                  <w:textDirection w:val="lrTb"/>
                                  <w:noWrap w:val="false"/>
                                  <w:shd w:val="clear" w:color="auto" w:fill="000000"/>
                                </w:tcPr>
                                <w:p>
                                  <w:pPr>
                                    <w:pStyle w:val="159"/>
                                  </w:pPr>
                                  <w:r/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1005"/>
                              </w:trPr>
                              <w:tc>
                                <w:tcPr>
                                  <w:tcBorders>
                                    <w:left w:val="single" w:color="000000" w:sz="8" w:space="0"/>
                                    <w:top w:val="single" w:color="000000" w:sz="8" w:space="0"/>
                                    <w:right w:val="single" w:color="000000" w:sz="8" w:space="0"/>
                                    <w:bottom w:val="single" w:color="000000" w:sz="8" w:space="0"/>
                                  </w:tcBorders>
                                  <w:tcMar>
                                    <w:left w:w="80" w:type="dxa"/>
                                    <w:top w:w="80" w:type="dxa"/>
                                    <w:right w:w="80" w:type="dxa"/>
                                    <w:bottom w:w="80" w:type="dxa"/>
                                  </w:tcMar>
                                  <w:tcW w:w="3447" w:type="dxa"/>
                                  <w:vAlign w:val="top"/>
                                  <w:textDirection w:val="lrTb"/>
                                  <w:noWrap w:val="false"/>
                                  <w:shd w:val="clear" w:color="auto" w:fill="000000"/>
                                </w:tcPr>
                                <w:p>
                                  <w:pPr>
                                    <w:pStyle w:val="167"/>
                                    <w:spacing w:lineRule="auto" w:line="240" w:after="0" w:before="0"/>
                                  </w:pPr>
                                  <w:r>
                                    <w:rPr>
                                      <w:rStyle w:val="168"/>
                                    </w:rPr>
                                    <w:t xml:space="preserve">Définition de l’art contemporain :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HYPERLINK "https://fr.vikidia.org/wiki/Art_contemporain"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Style w:val="172"/>
                                    </w:rPr>
                                    <w:t xml:space="preserve">https://fr.vikidia.org/wiki/Art_contemporain</w:t>
                                  </w:r>
                                  <w:r>
                                    <w:fldChar w:fldCharType="end"/>
                                  </w:r>
                                  <w:r>
                                    <w:rPr>
                                      <w:rStyle w:val="168"/>
                                    </w:rPr>
                                    <w:t xml:space="preserve">.  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tcBorders>
                                    <w:left w:val="single" w:color="000000" w:sz="8" w:space="0"/>
                                    <w:top w:val="single" w:color="000000" w:sz="8" w:space="0"/>
                                    <w:right w:val="single" w:color="000000" w:sz="8" w:space="0"/>
                                    <w:bottom w:val="single" w:color="000000" w:sz="8" w:space="0"/>
                                  </w:tcBorders>
                                  <w:tcW w:w="3564" w:type="dxa"/>
                                  <w:vAlign w:val="top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59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alibri Light" w:hAnsi="Calibri Light" w:eastAsia="Calibri Light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Faire rêver, drôles, voyager</w:t>
                                  </w:r>
                                  <w:r>
                                    <w:rPr>
                                      <w:rFonts w:ascii="Calibri Light" w:hAnsi="Calibri Light" w:eastAsia="Calibri Light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, perceptions, </w:t>
                                  </w:r>
                                  <w:r>
                                    <w:rPr>
                                      <w:lang w:val="fr-FR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tcBorders>
                                    <w:left w:val="single" w:color="000000" w:sz="8" w:space="0"/>
                                    <w:top w:val="single" w:color="000000" w:sz="8" w:space="0"/>
                                    <w:right w:val="single" w:color="000000" w:sz="8" w:space="0"/>
                                    <w:bottom w:val="single" w:color="000000" w:sz="8" w:space="0"/>
                                  </w:tcBorders>
                                  <w:tcW w:w="3534" w:type="dxa"/>
                                  <w:vAlign w:val="top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59"/>
                                    <w:rPr>
                                      <w:rFonts w:ascii="Calibri Light" w:hAnsi="Calibri Light" w:eastAsia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 w:eastAsia="Calibri Light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Copie la définition et </w:t>
                                  </w:r>
                                  <w:r>
                                    <w:rPr>
                                      <w:rFonts w:ascii="Calibri Light" w:hAnsi="Calibri Light" w:eastAsia="Calibri Light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colle </w:t>
                                  </w:r>
                                  <w:r>
                                    <w:rPr>
                                      <w:rFonts w:ascii="Calibri Light" w:hAnsi="Calibri Light" w:eastAsia="Calibri Light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la dans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HYPERLINK "http://translate.google"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Style w:val="169"/>
                                      <w:rFonts w:ascii="Calibri Light" w:hAnsi="Calibri Light" w:eastAsia="Calibri Light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translate.google</w:t>
                                  </w:r>
                                  <w:r>
                                    <w:fldChar w:fldCharType="end"/>
                                  </w:r>
                                  <w:r>
                                    <w:rPr>
                                      <w:rFonts w:ascii="Calibri Light" w:hAnsi="Calibri Light" w:eastAsia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159"/>
                                    <w:rPr>
                                      <w:rFonts w:ascii="Calibri Light" w:hAnsi="Calibri Light" w:eastAsia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 w:eastAsia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159"/>
                                  </w:pPr>
                                  <w:r>
                                    <w:rPr>
                                      <w:rFonts w:ascii="Calibri Light" w:hAnsi="Calibri Light" w:eastAsia="Calibri Light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To dream, to travelling, funny, weird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823"/>
                              </w:trPr>
                              <w:tc>
                                <w:tcPr>
                                  <w:gridSpan w:val="3"/>
                                  <w:shd w:val="clear" w:color="auto" w:fill="FFFFFF"/>
                                  <w:tcBorders>
                                    <w:left w:val="single" w:color="000000" w:sz="8" w:space="0"/>
                                    <w:top w:val="single" w:color="000000" w:sz="8" w:space="0"/>
                                    <w:right w:val="single" w:color="000000" w:sz="8" w:space="0"/>
                                    <w:bottom w:val="single" w:color="000000" w:sz="8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10545" w:type="dxa"/>
                                  <w:vAlign w:val="top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67"/>
                                    <w:jc w:val="both"/>
                                    <w:rPr>
                                      <w:rStyle w:val="168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t xml:space="preserve">Rendez-vous sur le site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HYPERLINK "https://www.tripadvisor.fr/"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Style w:val="171"/>
                                    </w:rPr>
                                    <w:t xml:space="preserve">https://www.tripadvisor.fr/</w:t>
                                  </w:r>
                                  <w:r>
                                    <w:fldChar w:fldCharType="end"/>
                                  </w:r>
                                  <w:r>
                                    <w:rPr>
                                      <w:rStyle w:val="168"/>
                                      <w:sz w:val="22"/>
                                      <w:szCs w:val="22"/>
                                    </w:rPr>
                                    <w:t xml:space="preserve"> puis faire une recherche dans la rubrique </w:t>
                                  </w:r>
                                  <w:r>
                                    <w:rPr>
                                      <w:rStyle w:val="168"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« Activités »</w:t>
                                  </w:r>
                                  <w:r>
                                    <w:rPr>
                                      <w:rStyle w:val="168"/>
                                      <w:sz w:val="22"/>
                                      <w:szCs w:val="22"/>
                                    </w:rPr>
                                    <w:t xml:space="preserve">sur </w:t>
                                  </w:r>
                                  <w:r>
                                    <w:rPr>
                                      <w:rStyle w:val="168"/>
                                      <w:i/>
                                      <w:iCs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le Palais de Tokyo</w:t>
                                  </w:r>
                                  <w:r>
                                    <w:rPr>
                                      <w:rStyle w:val="168"/>
                                      <w:sz w:val="22"/>
                                      <w:szCs w:val="22"/>
                                    </w:rPr>
                                    <w:t xml:space="preserve">. Choisissez 2 avis différents en Français et 2 avis différents en Anglais et complétez votre recherche lexicale. Pour changer la langue cherchez sous le titre </w:t>
                                  </w:r>
                                  <w:r>
                                    <w:rPr>
                                      <w:rStyle w:val="168"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« Avis »</w:t>
                                  </w:r>
                                  <w:r>
                                    <w:rPr>
                                      <w:rStyle w:val="168"/>
                                      <w:sz w:val="22"/>
                                      <w:szCs w:val="22"/>
                                    </w:rPr>
                                    <w:t xml:space="preserve"> dans</w:t>
                                  </w:r>
                                  <w:r>
                                    <w:rPr>
                                      <w:rStyle w:val="168"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« Langue »</w:t>
                                  </w:r>
                                  <w:r>
                                    <w:rPr>
                                      <w:rStyle w:val="168"/>
                                      <w:color w:val="FF0000"/>
                                      <w:sz w:val="22"/>
                                      <w:szCs w:val="22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167"/>
                                    <w:jc w:val="both"/>
                                  </w:pPr>
                                  <w:r>
                                    <w:rPr>
                                      <w:rStyle w:val="168"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Style w:val="168"/>
                                      <w:color w:val="FF0000"/>
                                      <w:sz w:val="22"/>
                                      <w:szCs w:val="22"/>
                                    </w:rPr>
                                    <w:drawing>
                                      <wp:inline xmlns:wp="http://schemas.openxmlformats.org/drawingml/2006/wordprocessingDrawing" distT="0" distB="0" distL="0" distR="0">
                                        <wp:extent cx="4570857" cy="1437969"/>
                                        <wp:effectExtent l="0" t="0" r="0" b="0"/>
                                        <wp:docPr id="2" name="" hidden="false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" hidden="0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0857" cy="14379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rgbClr val="000000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Start w:id="0" w:name="_GoBack"/>
                                  <w:r/>
                                  <w:bookmarkEnd w:id="0"/>
                                  <w:r/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765"/>
                              </w:trPr>
                              <w:tc>
                                <w:tcPr>
                                  <w:shd w:val="clear" w:color="auto" w:fill="FFFFFF"/>
                                  <w:tcBorders>
                                    <w:left w:val="single" w:color="000000" w:sz="8" w:space="0"/>
                                    <w:top w:val="single" w:color="000000" w:sz="8" w:space="0"/>
                                    <w:right w:val="single" w:color="000000" w:sz="8" w:space="0"/>
                                    <w:bottom w:val="single" w:color="000000" w:sz="8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3447" w:type="dxa"/>
                                  <w:vAlign w:val="top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59"/>
                                    <w:tabs>
                                      <w:tab w:val="left" w:pos="1440" w:leader="none"/>
                                      <w:tab w:val="left" w:pos="2880" w:leader="none"/>
                                    </w:tabs>
                                    <w:outlineLvl w:val="0"/>
                                  </w:pPr>
                                  <w:r>
                                    <w:rPr>
                                      <w:rFonts w:ascii="Calibri Light" w:hAnsi="Calibri Light" w:eastAsia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Avis tripadvisor excellent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tcBorders>
                                    <w:left w:val="single" w:color="000000" w:sz="8" w:space="0"/>
                                    <w:top w:val="single" w:color="000000" w:sz="8" w:space="0"/>
                                    <w:right w:val="single" w:color="000000" w:sz="8" w:space="0"/>
                                    <w:bottom w:val="single" w:color="000000" w:sz="8" w:space="0"/>
                                  </w:tcBorders>
                                  <w:tcW w:w="3564" w:type="dxa"/>
                                  <w:vAlign w:val="top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59"/>
                                    <w:tabs>
                                      <w:tab w:val="left" w:pos="1440" w:leader="none"/>
                                      <w:tab w:val="left" w:pos="2880" w:leader="none"/>
                                    </w:tabs>
                                    <w:rPr>
                                      <w:lang w:val="fr-FR"/>
                                    </w:rPr>
                                    <w:outlineLvl w:val="0"/>
                                  </w:pPr>
                                  <w:r>
                                    <w:rPr>
                                      <w:rFonts w:ascii="Calibri Light" w:hAnsi="Calibri Light" w:eastAsia="Calibri Light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Superbe, immersif</w:t>
                                  </w:r>
                                  <w:r>
                                    <w:rPr>
                                      <w:lang w:val="fr-FR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tcBorders>
                                    <w:left w:val="single" w:color="000000" w:sz="8" w:space="0"/>
                                    <w:top w:val="single" w:color="000000" w:sz="8" w:space="0"/>
                                    <w:right w:val="single" w:color="000000" w:sz="8" w:space="0"/>
                                    <w:bottom w:val="single" w:color="000000" w:sz="8" w:space="0"/>
                                  </w:tcBorders>
                                  <w:tcW w:w="3534" w:type="dxa"/>
                                  <w:vAlign w:val="top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59"/>
                                    <w:tabs>
                                      <w:tab w:val="left" w:pos="1440" w:leader="none"/>
                                      <w:tab w:val="left" w:pos="2880" w:leader="none"/>
                                    </w:tabs>
                                    <w:outlineLvl w:val="0"/>
                                  </w:pPr>
                                  <w:r>
                                    <w:rPr>
                                      <w:rFonts w:ascii="Calibri Light" w:hAnsi="Calibri Light" w:eastAsia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Excellent, we loved it, great, amazing, fascinating 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746"/>
                              </w:trPr>
                              <w:tc>
                                <w:tcPr>
                                  <w:shd w:val="clear" w:color="auto" w:fill="FFFFFF"/>
                                  <w:tcBorders>
                                    <w:left w:val="single" w:color="000000" w:sz="8" w:space="0"/>
                                    <w:top w:val="single" w:color="000000" w:sz="8" w:space="0"/>
                                    <w:right w:val="single" w:color="000000" w:sz="8" w:space="0"/>
                                    <w:bottom w:val="single" w:color="000000" w:sz="8" w:space="0"/>
                                  </w:tcBorders>
                                  <w:tcMar>
                                    <w:left w:w="0" w:type="dxa"/>
                                    <w:top w:w="0" w:type="dxa"/>
                                    <w:right w:w="0" w:type="dxa"/>
                                    <w:bottom w:w="0" w:type="dxa"/>
                                  </w:tcMar>
                                  <w:tcW w:w="3447" w:type="dxa"/>
                                  <w:vAlign w:val="top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59"/>
                                    <w:tabs>
                                      <w:tab w:val="left" w:pos="1440" w:leader="none"/>
                                      <w:tab w:val="left" w:pos="2880" w:leader="none"/>
                                    </w:tabs>
                                    <w:outlineLvl w:val="0"/>
                                  </w:pPr>
                                  <w:r>
                                    <w:rPr>
                                      <w:rFonts w:ascii="Calibri Light" w:hAnsi="Calibri Light" w:eastAsia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Avis tripadvisor</w:t>
                                  </w:r>
                                  <w:r>
                                    <w:rPr>
                                      <w:rFonts w:ascii="Calibri Light" w:hAnsi="Calibri Light" w:eastAsia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hAnsi="Calibri Light" w:eastAsia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horrible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tcBorders>
                                    <w:left w:val="single" w:color="000000" w:sz="8" w:space="0"/>
                                    <w:top w:val="single" w:color="000000" w:sz="8" w:space="0"/>
                                    <w:right w:val="single" w:color="000000" w:sz="8" w:space="0"/>
                                    <w:bottom w:val="single" w:color="000000" w:sz="8" w:space="0"/>
                                  </w:tcBorders>
                                  <w:tcW w:w="3564" w:type="dxa"/>
                                  <w:vAlign w:val="top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59"/>
                                    <w:tabs>
                                      <w:tab w:val="left" w:pos="1440" w:leader="none"/>
                                      <w:tab w:val="left" w:pos="2880" w:leader="none"/>
                                    </w:tabs>
                                    <w:rPr>
                                      <w:lang w:val="fr-FR"/>
                                    </w:rPr>
                                    <w:outlineLvl w:val="0"/>
                                  </w:pPr>
                                  <w:r>
                                    <w:rPr>
                                      <w:rFonts w:ascii="Calibri Light" w:hAnsi="Calibri Light" w:eastAsia="Calibri Light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Prétentieux, stérile, inutile, incompréhensible</w:t>
                                  </w:r>
                                  <w:r>
                                    <w:rPr>
                                      <w:lang w:val="fr-FR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tcBorders>
                                    <w:left w:val="single" w:color="000000" w:sz="8" w:space="0"/>
                                    <w:top w:val="single" w:color="000000" w:sz="8" w:space="0"/>
                                    <w:right w:val="single" w:color="000000" w:sz="8" w:space="0"/>
                                    <w:bottom w:val="single" w:color="000000" w:sz="8" w:space="0"/>
                                  </w:tcBorders>
                                  <w:tcW w:w="3534" w:type="dxa"/>
                                  <w:vAlign w:val="top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59"/>
                                    <w:tabs>
                                      <w:tab w:val="left" w:pos="1440" w:leader="none"/>
                                      <w:tab w:val="left" w:pos="2880" w:leader="none"/>
                                    </w:tabs>
                                    <w:outlineLvl w:val="0"/>
                                  </w:pPr>
                                  <w:r>
                                    <w:rPr>
                                      <w:rFonts w:ascii="Calibri Light" w:hAnsi="Calibri Light" w:eastAsia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Ridiculous, badly, disappointment, old, dumb, bored 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2900"/>
                              </w:trPr>
                              <w:tc>
                                <w:tcPr>
                                  <w:tcBorders>
                                    <w:left w:val="single" w:color="000000" w:sz="8" w:space="0"/>
                                    <w:top w:val="single" w:color="000000" w:sz="8" w:space="0"/>
                                    <w:right w:val="single" w:color="000000" w:sz="8" w:space="0"/>
                                    <w:bottom w:val="single" w:color="000000" w:sz="8" w:space="0"/>
                                  </w:tcBorders>
                                  <w:tcMar>
                                    <w:left w:w="80" w:type="dxa"/>
                                    <w:top w:w="80" w:type="dxa"/>
                                    <w:right w:w="80" w:type="dxa"/>
                                    <w:bottom w:w="80" w:type="dxa"/>
                                  </w:tcMar>
                                  <w:tcW w:w="3447" w:type="dxa"/>
                                  <w:vAlign w:val="top"/>
                                  <w:textDirection w:val="lrTb"/>
                                  <w:noWrap w:val="false"/>
                                  <w:shd w:val="clear" w:color="auto" w:fill="000000"/>
                                </w:tcPr>
                                <w:p>
                                  <w:pPr>
                                    <w:pStyle w:val="159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alibri Light" w:hAnsi="Calibri Light" w:eastAsia="Calibri Light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Mots ajoutés par les élèves au fil des premières séances </w:t>
                                  </w:r>
                                  <w:r>
                                    <w:rPr>
                                      <w:lang w:val="fr-FR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tcBorders>
                                    <w:left w:val="single" w:color="000000" w:sz="8" w:space="0"/>
                                    <w:top w:val="single" w:color="000000" w:sz="8" w:space="0"/>
                                    <w:right w:val="single" w:color="000000" w:sz="8" w:space="0"/>
                                    <w:bottom w:val="single" w:color="000000" w:sz="8" w:space="0"/>
                                  </w:tcBorders>
                                  <w:tcW w:w="3564" w:type="dxa"/>
                                  <w:vAlign w:val="top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59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alibri Light" w:hAnsi="Calibri Light" w:eastAsia="Calibri Light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Assemblage, accorder, associer, autoportrait, apparence, abstrait,</w:t>
                                  </w:r>
                                  <w:r>
                                    <w:rPr>
                                      <w:lang w:val="fr-FR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159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alibri Light" w:hAnsi="Calibri Light" w:eastAsia="Calibri Light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Buste, collage, critique, chromatique, découvrir, diversité, désordonné, dénoncer, déranger, expression, futile, fresque, géométrique, humeur, incompris, indéterminé, illustré, idée, joie, j’adore, langage, lumières, kiffant, mythe, naturel, opposition, pui</w:t>
                                  </w:r>
                                  <w:r>
                                    <w:rPr>
                                      <w:rFonts w:ascii="Calibri Light" w:hAnsi="Calibri Light" w:eastAsia="Calibri Light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ssant, performance, psychopathe, question, réunir, sculpture, symbole, temps, youpi, yeux, zéro, zieuter</w:t>
                                  </w:r>
                                  <w:r>
                                    <w:rPr>
                                      <w:lang w:val="fr-FR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tcBorders>
                                    <w:left w:val="single" w:color="000000" w:sz="8" w:space="0"/>
                                    <w:top w:val="single" w:color="000000" w:sz="8" w:space="0"/>
                                    <w:right w:val="single" w:color="000000" w:sz="8" w:space="0"/>
                                    <w:bottom w:val="single" w:color="000000" w:sz="8" w:space="0"/>
                                  </w:tcBorders>
                                  <w:tcW w:w="3534" w:type="dxa"/>
                                  <w:vAlign w:val="top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59"/>
                                  </w:pPr>
                                  <w:r>
                                    <w:rPr>
                                      <w:rFonts w:ascii="Calibri Light" w:hAnsi="Calibri Light" w:eastAsia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Amasing, art, artiste, beautiful, business, contemporary, current, design, diversity, eyes, freedom, find out, geek, horrible, imagination, joy, liberty, live, language, modern, museum, message. Original, opinion, power, passion, personnality, qualité, self</w:t>
                                  </w:r>
                                  <w:r>
                                    <w:rPr>
                                      <w:rFonts w:ascii="Calibri Light" w:hAnsi="Calibri Light" w:eastAsia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portrait, together, thrilling, tag, ugly, universal, union, visual, yes,  weird, zapper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59"/>
                            </w:pPr>
                            <w:r/>
                            <w:r/>
                          </w:p>
                          <w:p>
                            <w:pPr>
                              <w:pStyle w:val="159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0" o:spid="_x0000_s0000" o:spt="1" style="position:absolute;mso-wrap-distance-left:0.0pt;mso-wrap-distance-top:0.0pt;mso-wrap-distance-right:0.0pt;mso-wrap-distance-bottom:0.0pt;z-index:524288;o:allowoverlap:true;o:allowincell:true;mso-position-horizontal-relative:page;margin-left:33.8pt;mso-position-horizontal:absolute;mso-position-vertical-relative:page;margin-top:92.7pt;mso-position-vertical:absolute;width:528.3pt;height:761.4pt;" coordsize="100000,100000" path="" filled="f">
                <v:path textboxrect="0,0,0,0"/>
                <w10:wrap type="topAndBottom"/>
                <v:textbox>
                  <w:txbxContent>
                    <w:tbl>
                      <w:tblPr>
                        <w:tblW w:w="10545" w:type="dxa"/>
                        <w:tblInd w:w="10" w:type="dxa"/>
                        <w:tblBorders>
                          <w:left w:val="single" w:color="000000" w:sz="8" w:space="0"/>
                          <w:top w:val="single" w:color="000000" w:sz="8" w:space="0"/>
                          <w:right w:val="single" w:color="000000" w:sz="8" w:space="0"/>
                          <w:bottom w:val="single" w:color="000000" w:sz="8" w:space="0"/>
                          <w:insideV w:val="single" w:color="000000" w:sz="8" w:space="0"/>
                          <w:insideH w:val="single" w:color="000000" w:sz="8" w:space="0"/>
                        </w:tblBorders>
                        <w:shd w:val="clear" w:color="auto" w:fill="000000"/>
                        <w:tblLayout w:type="fixed"/>
                        <w:tblCellMar>
                          <w:left w:w="0" w:type="dxa"/>
                          <w:top w:w="80" w:type="dxa"/>
                          <w:right w:w="0" w:type="dxa"/>
                          <w:bottom w:w="8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47"/>
                        <w:gridCol w:w="3564"/>
                        <w:gridCol w:w="3534"/>
                      </w:tblGrid>
                      <w:tr>
                        <w:trPr>
                          <w:trHeight w:val="263"/>
                        </w:trPr>
                        <w:tc>
                          <w:tcPr>
                            <w:tcBorders>
                              <w:left w:val="single" w:color="000000" w:sz="8" w:space="0"/>
                              <w:top w:val="single" w:color="000000" w:sz="8" w:space="0"/>
                              <w:right w:val="single" w:color="000000" w:sz="8" w:space="0"/>
                              <w:bottom w:val="single" w:color="000000" w:sz="8" w:space="0"/>
                            </w:tcBorders>
                            <w:tcMar>
                              <w:left w:w="80" w:type="dxa"/>
                              <w:top w:w="80" w:type="dxa"/>
                              <w:right w:w="80" w:type="dxa"/>
                              <w:bottom w:w="80" w:type="dxa"/>
                            </w:tcMar>
                            <w:tcW w:w="3447" w:type="dxa"/>
                            <w:vAlign w:val="top"/>
                            <w:textDirection w:val="lrTb"/>
                            <w:noWrap w:val="false"/>
                            <w:shd w:val="clear" w:color="auto" w:fill="000000"/>
                          </w:tcPr>
                          <w:p>
                            <w:pPr>
                              <w:pStyle w:val="167"/>
                            </w:pPr>
                            <w:r>
                              <w:rPr>
                                <w:rStyle w:val="168"/>
                              </w:rPr>
                              <w:t xml:space="preserve">Œuvre et artiste</w:t>
                            </w:r>
                            <w:r/>
                          </w:p>
                        </w:tc>
                        <w:tc>
                          <w:tcPr>
                            <w:tcBorders>
                              <w:left w:val="single" w:color="000000" w:sz="8" w:space="0"/>
                              <w:top w:val="single" w:color="000000" w:sz="8" w:space="0"/>
                              <w:right w:val="single" w:color="000000" w:sz="8" w:space="0"/>
                              <w:bottom w:val="single" w:color="000000" w:sz="8" w:space="0"/>
                            </w:tcBorders>
                            <w:tcW w:w="3564" w:type="dxa"/>
                            <w:vAlign w:val="top"/>
                            <w:textDirection w:val="lrTb"/>
                            <w:noWrap w:val="false"/>
                            <w:shd w:val="clear" w:color="auto" w:fill="000000"/>
                          </w:tcPr>
                          <w:p>
                            <w:pPr>
                              <w:pStyle w:val="167"/>
                              <w:spacing w:lineRule="auto" w:line="240" w:after="0" w:before="0"/>
                            </w:pPr>
                            <w:r>
                              <w:t xml:space="preserve">Français </w:t>
                            </w:r>
                            <w:r/>
                          </w:p>
                        </w:tc>
                        <w:tc>
                          <w:tcPr>
                            <w:tcBorders>
                              <w:left w:val="single" w:color="000000" w:sz="8" w:space="0"/>
                              <w:top w:val="single" w:color="000000" w:sz="8" w:space="0"/>
                              <w:right w:val="single" w:color="000000" w:sz="8" w:space="0"/>
                              <w:bottom w:val="single" w:color="000000" w:sz="8" w:space="0"/>
                            </w:tcBorders>
                            <w:tcW w:w="3534" w:type="dxa"/>
                            <w:vAlign w:val="top"/>
                            <w:textDirection w:val="lrTb"/>
                            <w:noWrap w:val="false"/>
                            <w:shd w:val="clear" w:color="auto" w:fill="000000"/>
                          </w:tcPr>
                          <w:p>
                            <w:pPr>
                              <w:pStyle w:val="167"/>
                              <w:spacing w:lineRule="auto" w:line="240" w:after="0" w:before="0"/>
                            </w:pPr>
                            <w:r>
                              <w:t xml:space="preserve">Anglais </w:t>
                            </w:r>
                            <w:r/>
                          </w:p>
                        </w:tc>
                      </w:tr>
                      <w:tr>
                        <w:trPr>
                          <w:trHeight w:val="1220"/>
                        </w:trPr>
                        <w:tc>
                          <w:tcPr>
                            <w:tcBorders>
                              <w:left w:val="single" w:color="000000" w:sz="8" w:space="0"/>
                              <w:top w:val="single" w:color="000000" w:sz="8" w:space="0"/>
                              <w:right w:val="single" w:color="000000" w:sz="8" w:space="0"/>
                              <w:bottom w:val="single" w:color="000000" w:sz="8" w:space="0"/>
                            </w:tcBorders>
                            <w:tcMar>
                              <w:left w:w="80" w:type="dxa"/>
                              <w:top w:w="80" w:type="dxa"/>
                              <w:right w:w="80" w:type="dxa"/>
                              <w:bottom w:w="80" w:type="dxa"/>
                            </w:tcMar>
                            <w:tcW w:w="3447" w:type="dxa"/>
                            <w:vAlign w:val="top"/>
                            <w:textDirection w:val="lrTb"/>
                            <w:noWrap w:val="false"/>
                            <w:shd w:val="clear" w:color="auto" w:fill="000000"/>
                          </w:tcPr>
                          <w:p>
                            <w:pPr>
                              <w:pStyle w:val="167"/>
                              <w:spacing w:lineRule="auto" w:line="240" w:after="0" w:before="0"/>
                              <w:rPr>
                                <w:rStyle w:val="16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HYPERLINK "http://enseigner.tv5monde.com/fle/kaikai-kiki-de-takashi-murakami"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72"/>
                              </w:rPr>
                              <w:t xml:space="preserve">http://enseigner.tv5monde.com/fle/kaikai-kiki-de-takashi-murakami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Style w:val="168"/>
                              </w:rPr>
                            </w:r>
                            <w:r/>
                          </w:p>
                          <w:p>
                            <w:pPr>
                              <w:pStyle w:val="167"/>
                              <w:spacing w:lineRule="auto" w:line="240" w:after="0" w:before="0"/>
                              <w:rPr>
                                <w:rStyle w:val="168"/>
                              </w:rPr>
                            </w:pPr>
                            <w:r>
                              <w:rPr>
                                <w:rStyle w:val="168"/>
                              </w:rPr>
                            </w:r>
                            <w:r/>
                          </w:p>
                          <w:p>
                            <w:pPr>
                              <w:pStyle w:val="167"/>
                              <w:spacing w:lineRule="auto" w:line="240" w:after="0" w:before="0"/>
                            </w:pPr>
                            <w:r>
                              <w:rPr>
                                <w:rStyle w:val="168"/>
                              </w:rPr>
                              <w:t xml:space="preserve">Kaïkaï et Kiki de Takashi Murakami</w:t>
                            </w:r>
                            <w:r/>
                          </w:p>
                        </w:tc>
                        <w:tc>
                          <w:tcPr>
                            <w:tcBorders>
                              <w:left w:val="single" w:color="000000" w:sz="8" w:space="0"/>
                              <w:top w:val="single" w:color="000000" w:sz="8" w:space="0"/>
                              <w:right w:val="single" w:color="000000" w:sz="8" w:space="0"/>
                              <w:bottom w:val="single" w:color="000000" w:sz="8" w:space="0"/>
                            </w:tcBorders>
                            <w:tcW w:w="3564" w:type="dxa"/>
                            <w:vAlign w:val="top"/>
                            <w:textDirection w:val="lrTb"/>
                            <w:noWrap w:val="false"/>
                            <w:shd w:val="clear" w:color="auto" w:fill="000000"/>
                          </w:tcPr>
                          <w:p>
                            <w:pPr>
                              <w:pStyle w:val="159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Calibri Light" w:hAnsi="Calibri Light" w:eastAsia="Calibri Light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Charmant, bizarre, délicieux, audacieux, saugrenu, surprenant</w:t>
                            </w:r>
                            <w:r>
                              <w:rPr>
                                <w:lang w:val="fr-FR"/>
                              </w:rPr>
                            </w:r>
                            <w:r/>
                          </w:p>
                        </w:tc>
                        <w:tc>
                          <w:tcPr>
                            <w:tcBorders>
                              <w:left w:val="single" w:color="000000" w:sz="8" w:space="0"/>
                              <w:top w:val="single" w:color="000000" w:sz="8" w:space="0"/>
                              <w:right w:val="single" w:color="000000" w:sz="8" w:space="0"/>
                              <w:bottom w:val="single" w:color="000000" w:sz="8" w:space="0"/>
                            </w:tcBorders>
                            <w:tcW w:w="3534" w:type="dxa"/>
                            <w:vAlign w:val="top"/>
                            <w:textDirection w:val="lrTb"/>
                            <w:noWrap w:val="false"/>
                            <w:shd w:val="clear" w:color="auto" w:fill="000000"/>
                          </w:tcPr>
                          <w:p>
                            <w:pPr>
                              <w:pStyle w:val="159"/>
                            </w:pPr>
                            <w:r>
                              <w:rPr>
                                <w:rFonts w:ascii="Calibri Light" w:hAnsi="Calibri Light" w:eastAsia="Calibri Light"/>
                                <w:color w:val="000000"/>
                                <w:sz w:val="20"/>
                                <w:szCs w:val="20"/>
                              </w:rPr>
                              <w:t xml:space="preserve">Charming, weird, delicious, bold, surprising </w:t>
                            </w:r>
                            <w:r/>
                          </w:p>
                        </w:tc>
                      </w:tr>
                      <w:tr>
                        <w:trPr>
                          <w:trHeight w:val="1500"/>
                        </w:trPr>
                        <w:tc>
                          <w:tcPr>
                            <w:tcBorders>
                              <w:left w:val="single" w:color="000000" w:sz="8" w:space="0"/>
                              <w:top w:val="single" w:color="000000" w:sz="8" w:space="0"/>
                              <w:right w:val="single" w:color="000000" w:sz="8" w:space="0"/>
                              <w:bottom w:val="single" w:color="000000" w:sz="8" w:space="0"/>
                            </w:tcBorders>
                            <w:tcMar>
                              <w:left w:w="80" w:type="dxa"/>
                              <w:top w:w="80" w:type="dxa"/>
                              <w:right w:w="80" w:type="dxa"/>
                              <w:bottom w:w="80" w:type="dxa"/>
                            </w:tcMar>
                            <w:tcW w:w="3447" w:type="dxa"/>
                            <w:vAlign w:val="top"/>
                            <w:textDirection w:val="lrTb"/>
                            <w:noWrap w:val="false"/>
                            <w:shd w:val="clear" w:color="auto" w:fill="000000"/>
                          </w:tcPr>
                          <w:p>
                            <w:pPr>
                              <w:pStyle w:val="167"/>
                              <w:spacing w:lineRule="auto" w:line="240" w:after="0" w:before="0"/>
                              <w:rPr>
                                <w:rStyle w:val="16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HYPERLINK "https://www.youtube.com/watch?v=gNp5iR7vkXM"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72"/>
                              </w:rPr>
                              <w:t xml:space="preserve">https://www.youtube.com/watch?v=gNp5iR7vkXM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Style w:val="168"/>
                              </w:rPr>
                            </w:r>
                            <w:r/>
                          </w:p>
                          <w:p>
                            <w:pPr>
                              <w:pStyle w:val="167"/>
                              <w:spacing w:lineRule="auto" w:line="240" w:after="0" w:before="0"/>
                              <w:rPr>
                                <w:rStyle w:val="168"/>
                              </w:rPr>
                            </w:pPr>
                            <w:r>
                              <w:rPr>
                                <w:rStyle w:val="168"/>
                              </w:rPr>
                            </w:r>
                            <w:r/>
                          </w:p>
                          <w:p>
                            <w:pPr>
                              <w:pStyle w:val="167"/>
                              <w:spacing w:lineRule="auto" w:line="240" w:after="0" w:before="0"/>
                              <w:rPr>
                                <w:rStyle w:val="168"/>
                              </w:rPr>
                            </w:pPr>
                            <w:r>
                              <w:rPr>
                                <w:rStyle w:val="168"/>
                                <w:rFonts w:ascii="Calibri" w:hAnsi="Calibri" w:eastAsia="Calibri"/>
                                <w:lang w:val="en-US"/>
                              </w:rPr>
                              <w:t xml:space="preserve">Round Table de Chen Zhen</w:t>
                            </w:r>
                            <w:r>
                              <w:rPr>
                                <w:rStyle w:val="168"/>
                              </w:rPr>
                            </w:r>
                            <w:r/>
                          </w:p>
                          <w:p>
                            <w:pPr>
                              <w:pStyle w:val="167"/>
                              <w:spacing w:lineRule="auto" w:line="240" w:after="0" w:before="0"/>
                            </w:pPr>
                            <w:r/>
                            <w:r/>
                          </w:p>
                        </w:tc>
                        <w:tc>
                          <w:tcPr>
                            <w:tcBorders>
                              <w:left w:val="single" w:color="000000" w:sz="8" w:space="0"/>
                              <w:top w:val="single" w:color="000000" w:sz="8" w:space="0"/>
                              <w:right w:val="single" w:color="000000" w:sz="8" w:space="0"/>
                              <w:bottom w:val="single" w:color="000000" w:sz="8" w:space="0"/>
                            </w:tcBorders>
                            <w:tcW w:w="3564" w:type="dxa"/>
                            <w:vAlign w:val="top"/>
                            <w:textDirection w:val="lrTb"/>
                            <w:noWrap w:val="false"/>
                            <w:shd w:val="clear" w:color="auto" w:fill="000000"/>
                          </w:tcPr>
                          <w:p>
                            <w:pPr>
                              <w:pStyle w:val="159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Calibri Light" w:hAnsi="Calibri Light" w:eastAsia="Calibri Light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Espoir, comprendre, dialogue, origines</w:t>
                            </w:r>
                            <w:r>
                              <w:rPr>
                                <w:lang w:val="fr-FR"/>
                              </w:rPr>
                            </w:r>
                            <w:r/>
                          </w:p>
                        </w:tc>
                        <w:tc>
                          <w:tcPr>
                            <w:tcBorders>
                              <w:left w:val="single" w:color="000000" w:sz="8" w:space="0"/>
                              <w:top w:val="single" w:color="000000" w:sz="8" w:space="0"/>
                              <w:right w:val="single" w:color="000000" w:sz="8" w:space="0"/>
                              <w:bottom w:val="single" w:color="000000" w:sz="8" w:space="0"/>
                            </w:tcBorders>
                            <w:tcW w:w="3534" w:type="dxa"/>
                            <w:vAlign w:val="top"/>
                            <w:textDirection w:val="lrTb"/>
                            <w:noWrap w:val="false"/>
                            <w:shd w:val="clear" w:color="auto" w:fill="000000"/>
                          </w:tcPr>
                          <w:p>
                            <w:pPr>
                              <w:pStyle w:val="159"/>
                            </w:pPr>
                            <w:r/>
                            <w:r/>
                          </w:p>
                        </w:tc>
                      </w:tr>
                      <w:tr>
                        <w:trPr>
                          <w:trHeight w:val="1253"/>
                        </w:trPr>
                        <w:tc>
                          <w:tcPr>
                            <w:tcBorders>
                              <w:left w:val="single" w:color="000000" w:sz="8" w:space="0"/>
                              <w:top w:val="single" w:color="000000" w:sz="8" w:space="0"/>
                              <w:right w:val="single" w:color="000000" w:sz="8" w:space="0"/>
                              <w:bottom w:val="single" w:color="000000" w:sz="8" w:space="0"/>
                            </w:tcBorders>
                            <w:tcMar>
                              <w:left w:w="80" w:type="dxa"/>
                              <w:top w:w="80" w:type="dxa"/>
                              <w:right w:w="80" w:type="dxa"/>
                              <w:bottom w:w="80" w:type="dxa"/>
                            </w:tcMar>
                            <w:tcW w:w="3447" w:type="dxa"/>
                            <w:vAlign w:val="top"/>
                            <w:textDirection w:val="lrTb"/>
                            <w:noWrap w:val="false"/>
                            <w:shd w:val="clear" w:color="auto" w:fill="000000"/>
                          </w:tcPr>
                          <w:p>
                            <w:pPr>
                              <w:pStyle w:val="167"/>
                              <w:spacing w:lineRule="auto" w:line="240" w:after="0" w:before="0"/>
                              <w:rPr>
                                <w:rStyle w:val="16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HYPERLINK "http://enseigner.tv5monde.com/fle/moving-garden-de-lee-mingwei"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72"/>
                              </w:rPr>
                              <w:t xml:space="preserve">http://enseigner.tv5monde.com/fle/moving-garden-de-lee-mingwei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Style w:val="168"/>
                              </w:rPr>
                            </w:r>
                            <w:r/>
                          </w:p>
                          <w:p>
                            <w:pPr>
                              <w:pStyle w:val="167"/>
                              <w:spacing w:lineRule="auto" w:line="240" w:after="0" w:before="0"/>
                              <w:rPr>
                                <w:rStyle w:val="168"/>
                              </w:rPr>
                            </w:pPr>
                            <w:r>
                              <w:rPr>
                                <w:rStyle w:val="168"/>
                              </w:rPr>
                            </w:r>
                            <w:r/>
                          </w:p>
                          <w:p>
                            <w:pPr>
                              <w:pStyle w:val="167"/>
                              <w:spacing w:lineRule="auto" w:line="240" w:after="0" w:before="0"/>
                            </w:pPr>
                            <w:r>
                              <w:rPr>
                                <w:rStyle w:val="168"/>
                              </w:rPr>
                              <w:t xml:space="preserve">Moving garden de Lee Mingwei</w:t>
                            </w:r>
                            <w:r/>
                          </w:p>
                        </w:tc>
                        <w:tc>
                          <w:tcPr>
                            <w:tcBorders>
                              <w:left w:val="single" w:color="000000" w:sz="8" w:space="0"/>
                              <w:top w:val="single" w:color="000000" w:sz="8" w:space="0"/>
                              <w:right w:val="single" w:color="000000" w:sz="8" w:space="0"/>
                              <w:bottom w:val="single" w:color="000000" w:sz="8" w:space="0"/>
                            </w:tcBorders>
                            <w:tcW w:w="3564" w:type="dxa"/>
                            <w:vAlign w:val="top"/>
                            <w:textDirection w:val="lrTb"/>
                            <w:noWrap w:val="false"/>
                            <w:shd w:val="clear" w:color="auto" w:fill="000000"/>
                          </w:tcPr>
                          <w:p>
                            <w:pPr>
                              <w:pStyle w:val="159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Calibri Light" w:hAnsi="Calibri Light" w:eastAsia="Calibri Light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Générosité, rencontre</w:t>
                            </w:r>
                            <w:r>
                              <w:rPr>
                                <w:lang w:val="fr-FR"/>
                              </w:rPr>
                            </w:r>
                            <w:r/>
                          </w:p>
                        </w:tc>
                        <w:tc>
                          <w:tcPr>
                            <w:tcBorders>
                              <w:left w:val="single" w:color="000000" w:sz="8" w:space="0"/>
                              <w:top w:val="single" w:color="000000" w:sz="8" w:space="0"/>
                              <w:right w:val="single" w:color="000000" w:sz="8" w:space="0"/>
                              <w:bottom w:val="single" w:color="000000" w:sz="8" w:space="0"/>
                            </w:tcBorders>
                            <w:tcW w:w="3534" w:type="dxa"/>
                            <w:vAlign w:val="top"/>
                            <w:textDirection w:val="lrTb"/>
                            <w:noWrap w:val="false"/>
                            <w:shd w:val="clear" w:color="auto" w:fill="000000"/>
                          </w:tcPr>
                          <w:p>
                            <w:pPr>
                              <w:pStyle w:val="159"/>
                            </w:pPr>
                            <w:r/>
                            <w:r/>
                          </w:p>
                        </w:tc>
                      </w:tr>
                      <w:tr>
                        <w:trPr>
                          <w:trHeight w:val="1005"/>
                        </w:trPr>
                        <w:tc>
                          <w:tcPr>
                            <w:tcBorders>
                              <w:left w:val="single" w:color="000000" w:sz="8" w:space="0"/>
                              <w:top w:val="single" w:color="000000" w:sz="8" w:space="0"/>
                              <w:right w:val="single" w:color="000000" w:sz="8" w:space="0"/>
                              <w:bottom w:val="single" w:color="000000" w:sz="8" w:space="0"/>
                            </w:tcBorders>
                            <w:tcMar>
                              <w:left w:w="80" w:type="dxa"/>
                              <w:top w:w="80" w:type="dxa"/>
                              <w:right w:w="80" w:type="dxa"/>
                              <w:bottom w:w="80" w:type="dxa"/>
                            </w:tcMar>
                            <w:tcW w:w="3447" w:type="dxa"/>
                            <w:vAlign w:val="top"/>
                            <w:textDirection w:val="lrTb"/>
                            <w:noWrap w:val="false"/>
                            <w:shd w:val="clear" w:color="auto" w:fill="000000"/>
                          </w:tcPr>
                          <w:p>
                            <w:pPr>
                              <w:pStyle w:val="167"/>
                              <w:spacing w:lineRule="auto" w:line="240" w:after="0" w:before="0"/>
                            </w:pPr>
                            <w:r>
                              <w:rPr>
                                <w:rStyle w:val="168"/>
                              </w:rPr>
                              <w:t xml:space="preserve">Définition de l’art contemporain : </w:t>
                            </w:r>
                            <w:r>
                              <w:fldChar w:fldCharType="begin"/>
                            </w:r>
                            <w:r>
                              <w:instrText xml:space="preserve">HYPERLINK "https://fr.vikidia.org/wiki/Art_contemporain"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72"/>
                              </w:rPr>
                              <w:t xml:space="preserve">https://fr.vikidia.org/wiki/Art_contemporain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Style w:val="168"/>
                              </w:rPr>
                              <w:t xml:space="preserve">.  </w:t>
                            </w:r>
                            <w:r/>
                          </w:p>
                        </w:tc>
                        <w:tc>
                          <w:tcPr>
                            <w:shd w:val="clear" w:color="auto" w:fill="FFFFFF"/>
                            <w:tcBorders>
                              <w:left w:val="single" w:color="000000" w:sz="8" w:space="0"/>
                              <w:top w:val="single" w:color="000000" w:sz="8" w:space="0"/>
                              <w:right w:val="single" w:color="000000" w:sz="8" w:space="0"/>
                              <w:bottom w:val="single" w:color="000000" w:sz="8" w:space="0"/>
                            </w:tcBorders>
                            <w:tcW w:w="3564" w:type="dxa"/>
                            <w:vAlign w:val="top"/>
                            <w:textDirection w:val="lrTb"/>
                            <w:noWrap w:val="false"/>
                          </w:tcPr>
                          <w:p>
                            <w:pPr>
                              <w:pStyle w:val="159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Calibri Light" w:hAnsi="Calibri Light" w:eastAsia="Calibri Light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Faire rêver, drôles, voyager</w:t>
                            </w:r>
                            <w:r>
                              <w:rPr>
                                <w:rFonts w:ascii="Calibri Light" w:hAnsi="Calibri Light" w:eastAsia="Calibri Light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, perceptions, </w:t>
                            </w:r>
                            <w:r>
                              <w:rPr>
                                <w:lang w:val="fr-FR"/>
                              </w:rPr>
                            </w:r>
                            <w:r/>
                          </w:p>
                        </w:tc>
                        <w:tc>
                          <w:tcPr>
                            <w:shd w:val="clear" w:color="auto" w:fill="FFFFFF"/>
                            <w:tcBorders>
                              <w:left w:val="single" w:color="000000" w:sz="8" w:space="0"/>
                              <w:top w:val="single" w:color="000000" w:sz="8" w:space="0"/>
                              <w:right w:val="single" w:color="000000" w:sz="8" w:space="0"/>
                              <w:bottom w:val="single" w:color="000000" w:sz="8" w:space="0"/>
                            </w:tcBorders>
                            <w:tcW w:w="3534" w:type="dxa"/>
                            <w:vAlign w:val="top"/>
                            <w:textDirection w:val="lrTb"/>
                            <w:noWrap w:val="false"/>
                          </w:tcPr>
                          <w:p>
                            <w:pPr>
                              <w:pStyle w:val="159"/>
                              <w:rPr>
                                <w:rFonts w:ascii="Calibri Light" w:hAnsi="Calibri Light" w:eastAsia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eastAsia="Calibri Light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Copie la définition et </w:t>
                            </w:r>
                            <w:r>
                              <w:rPr>
                                <w:rFonts w:ascii="Calibri Light" w:hAnsi="Calibri Light" w:eastAsia="Calibri Light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colle </w:t>
                            </w:r>
                            <w:r>
                              <w:rPr>
                                <w:rFonts w:ascii="Calibri Light" w:hAnsi="Calibri Light" w:eastAsia="Calibri Light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la dans </w:t>
                            </w:r>
                            <w:r>
                              <w:fldChar w:fldCharType="begin"/>
                            </w:r>
                            <w:r>
                              <w:instrText xml:space="preserve">HYPERLINK "http://translate.google"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69"/>
                                <w:rFonts w:ascii="Calibri Light" w:hAnsi="Calibri Light" w:eastAsia="Calibri Light"/>
                                <w:sz w:val="20"/>
                                <w:szCs w:val="20"/>
                                <w:lang w:val="fr-FR"/>
                              </w:rPr>
                              <w:t xml:space="preserve">translate.google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ascii="Calibri Light" w:hAnsi="Calibri Light" w:eastAsia="Calibri Light"/>
                                <w:color w:val="000000"/>
                                <w:sz w:val="20"/>
                                <w:szCs w:val="20"/>
                              </w:rPr>
                            </w:r>
                            <w:r/>
                          </w:p>
                          <w:p>
                            <w:pPr>
                              <w:pStyle w:val="159"/>
                              <w:rPr>
                                <w:rFonts w:ascii="Calibri Light" w:hAnsi="Calibri Light" w:eastAsia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eastAsia="Calibri Light"/>
                                <w:color w:val="000000"/>
                                <w:sz w:val="20"/>
                                <w:szCs w:val="20"/>
                              </w:rPr>
                            </w:r>
                            <w:r/>
                          </w:p>
                          <w:p>
                            <w:pPr>
                              <w:pStyle w:val="159"/>
                            </w:pPr>
                            <w:r>
                              <w:rPr>
                                <w:rFonts w:ascii="Calibri Light" w:hAnsi="Calibri Light" w:eastAsia="Calibri Light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To dream, to travelling, funny, weird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823"/>
                        </w:trPr>
                        <w:tc>
                          <w:tcPr>
                            <w:gridSpan w:val="3"/>
                            <w:shd w:val="clear" w:color="auto" w:fill="FFFFFF"/>
                            <w:tcBorders>
                              <w:left w:val="single" w:color="000000" w:sz="8" w:space="0"/>
                              <w:top w:val="single" w:color="000000" w:sz="8" w:space="0"/>
                              <w:right w:val="single" w:color="000000" w:sz="8" w:space="0"/>
                              <w:bottom w:val="single" w:color="000000" w:sz="8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10545" w:type="dxa"/>
                            <w:vAlign w:val="top"/>
                            <w:textDirection w:val="lrTb"/>
                            <w:noWrap w:val="false"/>
                          </w:tcPr>
                          <w:p>
                            <w:pPr>
                              <w:pStyle w:val="167"/>
                              <w:jc w:val="both"/>
                              <w:rPr>
                                <w:rStyle w:val="168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t xml:space="preserve">Rendez-vous sur le site </w:t>
                            </w:r>
                            <w:r>
                              <w:fldChar w:fldCharType="begin"/>
                            </w:r>
                            <w:r>
                              <w:instrText xml:space="preserve">HYPERLINK "https://www.tripadvisor.fr/"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71"/>
                              </w:rPr>
                              <w:t xml:space="preserve">https://www.tripadvisor.fr/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Style w:val="168"/>
                                <w:sz w:val="22"/>
                                <w:szCs w:val="22"/>
                              </w:rPr>
                              <w:t xml:space="preserve"> puis faire une recherche dans la rubrique </w:t>
                            </w:r>
                            <w:r>
                              <w:rPr>
                                <w:rStyle w:val="168"/>
                                <w:color w:val="FF0000"/>
                                <w:sz w:val="22"/>
                                <w:szCs w:val="22"/>
                              </w:rPr>
                              <w:t xml:space="preserve">« Activités »</w:t>
                            </w:r>
                            <w:r>
                              <w:rPr>
                                <w:rStyle w:val="168"/>
                                <w:sz w:val="22"/>
                                <w:szCs w:val="22"/>
                              </w:rPr>
                              <w:t xml:space="preserve">sur </w:t>
                            </w:r>
                            <w:r>
                              <w:rPr>
                                <w:rStyle w:val="168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 xml:space="preserve">le Palais de Tokyo</w:t>
                            </w:r>
                            <w:r>
                              <w:rPr>
                                <w:rStyle w:val="168"/>
                                <w:sz w:val="22"/>
                                <w:szCs w:val="22"/>
                              </w:rPr>
                              <w:t xml:space="preserve">. Choisissez 2 avis différents en Français et 2 avis différents en Anglais et complétez votre recherche lexicale. Pour changer la langue cherchez sous le titre </w:t>
                            </w:r>
                            <w:r>
                              <w:rPr>
                                <w:rStyle w:val="168"/>
                                <w:color w:val="FF0000"/>
                                <w:sz w:val="22"/>
                                <w:szCs w:val="22"/>
                              </w:rPr>
                              <w:t xml:space="preserve">« Avis »</w:t>
                            </w:r>
                            <w:r>
                              <w:rPr>
                                <w:rStyle w:val="168"/>
                                <w:sz w:val="22"/>
                                <w:szCs w:val="22"/>
                              </w:rPr>
                              <w:t xml:space="preserve"> dans</w:t>
                            </w:r>
                            <w:r>
                              <w:rPr>
                                <w:rStyle w:val="168"/>
                                <w:color w:val="FF0000"/>
                                <w:sz w:val="22"/>
                                <w:szCs w:val="22"/>
                              </w:rPr>
                              <w:t xml:space="preserve">« Langue »</w:t>
                            </w:r>
                            <w:r>
                              <w:rPr>
                                <w:rStyle w:val="168"/>
                                <w:color w:val="FF0000"/>
                                <w:sz w:val="22"/>
                                <w:szCs w:val="22"/>
                              </w:rPr>
                            </w:r>
                            <w:r/>
                          </w:p>
                          <w:p>
                            <w:pPr>
                              <w:pStyle w:val="167"/>
                              <w:jc w:val="both"/>
                            </w:pPr>
                            <w:r>
                              <w:rPr>
                                <w:rStyle w:val="168"/>
                                <w:color w:val="FF0000"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Style w:val="168"/>
                                <w:color w:val="FF0000"/>
                                <w:sz w:val="22"/>
                                <w:szCs w:val="22"/>
                              </w:rPr>
                              <w:drawing>
                                <wp:inline xmlns:wp="http://schemas.openxmlformats.org/drawingml/2006/wordprocessingDrawing" distT="0" distB="0" distL="0" distR="0">
                                  <wp:extent cx="4570857" cy="1437969"/>
                                  <wp:effectExtent l="0" t="0" r="0" b="0"/>
                                  <wp:docPr id="2" name="" hidden="fals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" hidden="0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0857" cy="1437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rgbClr val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r/>
                            <w:bookmarkEnd w:id="0"/>
                            <w:r/>
                            <w:r/>
                          </w:p>
                        </w:tc>
                      </w:tr>
                      <w:tr>
                        <w:trPr>
                          <w:trHeight w:val="765"/>
                        </w:trPr>
                        <w:tc>
                          <w:tcPr>
                            <w:shd w:val="clear" w:color="auto" w:fill="FFFFFF"/>
                            <w:tcBorders>
                              <w:left w:val="single" w:color="000000" w:sz="8" w:space="0"/>
                              <w:top w:val="single" w:color="000000" w:sz="8" w:space="0"/>
                              <w:right w:val="single" w:color="000000" w:sz="8" w:space="0"/>
                              <w:bottom w:val="single" w:color="000000" w:sz="8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3447" w:type="dxa"/>
                            <w:vAlign w:val="top"/>
                            <w:textDirection w:val="lrTb"/>
                            <w:noWrap w:val="false"/>
                          </w:tcPr>
                          <w:p>
                            <w:pPr>
                              <w:pStyle w:val="159"/>
                              <w:tabs>
                                <w:tab w:val="left" w:pos="1440" w:leader="none"/>
                                <w:tab w:val="left" w:pos="2880" w:leader="none"/>
                              </w:tabs>
                              <w:outlineLvl w:val="0"/>
                            </w:pPr>
                            <w:r>
                              <w:rPr>
                                <w:rFonts w:ascii="Calibri Light" w:hAnsi="Calibri Light" w:eastAsia="Calibri Light"/>
                                <w:color w:val="000000"/>
                                <w:sz w:val="20"/>
                                <w:szCs w:val="20"/>
                              </w:rPr>
                              <w:t xml:space="preserve">Avis tripadvisor excellent</w:t>
                            </w:r>
                            <w:r/>
                          </w:p>
                        </w:tc>
                        <w:tc>
                          <w:tcPr>
                            <w:shd w:val="clear" w:color="auto" w:fill="FFFFFF"/>
                            <w:tcBorders>
                              <w:left w:val="single" w:color="000000" w:sz="8" w:space="0"/>
                              <w:top w:val="single" w:color="000000" w:sz="8" w:space="0"/>
                              <w:right w:val="single" w:color="000000" w:sz="8" w:space="0"/>
                              <w:bottom w:val="single" w:color="000000" w:sz="8" w:space="0"/>
                            </w:tcBorders>
                            <w:tcW w:w="3564" w:type="dxa"/>
                            <w:vAlign w:val="top"/>
                            <w:textDirection w:val="lrTb"/>
                            <w:noWrap w:val="false"/>
                          </w:tcPr>
                          <w:p>
                            <w:pPr>
                              <w:pStyle w:val="159"/>
                              <w:tabs>
                                <w:tab w:val="left" w:pos="1440" w:leader="none"/>
                                <w:tab w:val="left" w:pos="2880" w:leader="none"/>
                              </w:tabs>
                              <w:rPr>
                                <w:lang w:val="fr-FR"/>
                              </w:rPr>
                              <w:outlineLvl w:val="0"/>
                            </w:pPr>
                            <w:r>
                              <w:rPr>
                                <w:rFonts w:ascii="Calibri Light" w:hAnsi="Calibri Light" w:eastAsia="Calibri Light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Superbe, immersif</w:t>
                            </w:r>
                            <w:r>
                              <w:rPr>
                                <w:lang w:val="fr-FR"/>
                              </w:rPr>
                            </w:r>
                            <w:r/>
                          </w:p>
                        </w:tc>
                        <w:tc>
                          <w:tcPr>
                            <w:shd w:val="clear" w:color="auto" w:fill="FFFFFF"/>
                            <w:tcBorders>
                              <w:left w:val="single" w:color="000000" w:sz="8" w:space="0"/>
                              <w:top w:val="single" w:color="000000" w:sz="8" w:space="0"/>
                              <w:right w:val="single" w:color="000000" w:sz="8" w:space="0"/>
                              <w:bottom w:val="single" w:color="000000" w:sz="8" w:space="0"/>
                            </w:tcBorders>
                            <w:tcW w:w="3534" w:type="dxa"/>
                            <w:vAlign w:val="top"/>
                            <w:textDirection w:val="lrTb"/>
                            <w:noWrap w:val="false"/>
                          </w:tcPr>
                          <w:p>
                            <w:pPr>
                              <w:pStyle w:val="159"/>
                              <w:tabs>
                                <w:tab w:val="left" w:pos="1440" w:leader="none"/>
                                <w:tab w:val="left" w:pos="2880" w:leader="none"/>
                              </w:tabs>
                              <w:outlineLvl w:val="0"/>
                            </w:pPr>
                            <w:r>
                              <w:rPr>
                                <w:rFonts w:ascii="Calibri Light" w:hAnsi="Calibri Light" w:eastAsia="Calibri Light"/>
                                <w:color w:val="000000"/>
                                <w:sz w:val="20"/>
                                <w:szCs w:val="20"/>
                              </w:rPr>
                              <w:t xml:space="preserve">Excellent, we loved it, great, amazing, fascinating </w:t>
                            </w:r>
                            <w:r/>
                          </w:p>
                        </w:tc>
                      </w:tr>
                      <w:tr>
                        <w:trPr>
                          <w:trHeight w:val="746"/>
                        </w:trPr>
                        <w:tc>
                          <w:tcPr>
                            <w:shd w:val="clear" w:color="auto" w:fill="FFFFFF"/>
                            <w:tcBorders>
                              <w:left w:val="single" w:color="000000" w:sz="8" w:space="0"/>
                              <w:top w:val="single" w:color="000000" w:sz="8" w:space="0"/>
                              <w:right w:val="single" w:color="000000" w:sz="8" w:space="0"/>
                              <w:bottom w:val="single" w:color="000000" w:sz="8" w:space="0"/>
                            </w:tcBorders>
                            <w:tcMar>
                              <w:left w:w="0" w:type="dxa"/>
                              <w:top w:w="0" w:type="dxa"/>
                              <w:right w:w="0" w:type="dxa"/>
                              <w:bottom w:w="0" w:type="dxa"/>
                            </w:tcMar>
                            <w:tcW w:w="3447" w:type="dxa"/>
                            <w:vAlign w:val="top"/>
                            <w:textDirection w:val="lrTb"/>
                            <w:noWrap w:val="false"/>
                          </w:tcPr>
                          <w:p>
                            <w:pPr>
                              <w:pStyle w:val="159"/>
                              <w:tabs>
                                <w:tab w:val="left" w:pos="1440" w:leader="none"/>
                                <w:tab w:val="left" w:pos="2880" w:leader="none"/>
                              </w:tabs>
                              <w:outlineLvl w:val="0"/>
                            </w:pPr>
                            <w:r>
                              <w:rPr>
                                <w:rFonts w:ascii="Calibri Light" w:hAnsi="Calibri Light" w:eastAsia="Calibri Light"/>
                                <w:color w:val="000000"/>
                                <w:sz w:val="20"/>
                                <w:szCs w:val="20"/>
                              </w:rPr>
                              <w:t xml:space="preserve">Avis tripadvisor</w:t>
                            </w:r>
                            <w:r>
                              <w:rPr>
                                <w:rFonts w:ascii="Calibri Light" w:hAnsi="Calibri Light" w:eastAsia="Calibri Light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eastAsia="Calibri Light"/>
                                <w:color w:val="000000"/>
                                <w:sz w:val="20"/>
                                <w:szCs w:val="20"/>
                              </w:rPr>
                              <w:t xml:space="preserve">horrible</w:t>
                            </w:r>
                            <w:r/>
                          </w:p>
                        </w:tc>
                        <w:tc>
                          <w:tcPr>
                            <w:shd w:val="clear" w:color="auto" w:fill="FFFFFF"/>
                            <w:tcBorders>
                              <w:left w:val="single" w:color="000000" w:sz="8" w:space="0"/>
                              <w:top w:val="single" w:color="000000" w:sz="8" w:space="0"/>
                              <w:right w:val="single" w:color="000000" w:sz="8" w:space="0"/>
                              <w:bottom w:val="single" w:color="000000" w:sz="8" w:space="0"/>
                            </w:tcBorders>
                            <w:tcW w:w="3564" w:type="dxa"/>
                            <w:vAlign w:val="top"/>
                            <w:textDirection w:val="lrTb"/>
                            <w:noWrap w:val="false"/>
                          </w:tcPr>
                          <w:p>
                            <w:pPr>
                              <w:pStyle w:val="159"/>
                              <w:tabs>
                                <w:tab w:val="left" w:pos="1440" w:leader="none"/>
                                <w:tab w:val="left" w:pos="2880" w:leader="none"/>
                              </w:tabs>
                              <w:rPr>
                                <w:lang w:val="fr-FR"/>
                              </w:rPr>
                              <w:outlineLvl w:val="0"/>
                            </w:pPr>
                            <w:r>
                              <w:rPr>
                                <w:rFonts w:ascii="Calibri Light" w:hAnsi="Calibri Light" w:eastAsia="Calibri Light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Prétentieux, stérile, inutile, incompréhensible</w:t>
                            </w:r>
                            <w:r>
                              <w:rPr>
                                <w:lang w:val="fr-FR"/>
                              </w:rPr>
                            </w:r>
                            <w:r/>
                          </w:p>
                        </w:tc>
                        <w:tc>
                          <w:tcPr>
                            <w:shd w:val="clear" w:color="auto" w:fill="FFFFFF"/>
                            <w:tcBorders>
                              <w:left w:val="single" w:color="000000" w:sz="8" w:space="0"/>
                              <w:top w:val="single" w:color="000000" w:sz="8" w:space="0"/>
                              <w:right w:val="single" w:color="000000" w:sz="8" w:space="0"/>
                              <w:bottom w:val="single" w:color="000000" w:sz="8" w:space="0"/>
                            </w:tcBorders>
                            <w:tcW w:w="3534" w:type="dxa"/>
                            <w:vAlign w:val="top"/>
                            <w:textDirection w:val="lrTb"/>
                            <w:noWrap w:val="false"/>
                          </w:tcPr>
                          <w:p>
                            <w:pPr>
                              <w:pStyle w:val="159"/>
                              <w:tabs>
                                <w:tab w:val="left" w:pos="1440" w:leader="none"/>
                                <w:tab w:val="left" w:pos="2880" w:leader="none"/>
                              </w:tabs>
                              <w:outlineLvl w:val="0"/>
                            </w:pPr>
                            <w:r>
                              <w:rPr>
                                <w:rFonts w:ascii="Calibri Light" w:hAnsi="Calibri Light" w:eastAsia="Calibri Light"/>
                                <w:color w:val="000000"/>
                                <w:sz w:val="20"/>
                                <w:szCs w:val="20"/>
                              </w:rPr>
                              <w:t xml:space="preserve">Ridiculous, badly, disappointment, old, dumb, bored </w:t>
                            </w:r>
                            <w:r/>
                          </w:p>
                        </w:tc>
                      </w:tr>
                      <w:tr>
                        <w:trPr>
                          <w:trHeight w:val="2900"/>
                        </w:trPr>
                        <w:tc>
                          <w:tcPr>
                            <w:tcBorders>
                              <w:left w:val="single" w:color="000000" w:sz="8" w:space="0"/>
                              <w:top w:val="single" w:color="000000" w:sz="8" w:space="0"/>
                              <w:right w:val="single" w:color="000000" w:sz="8" w:space="0"/>
                              <w:bottom w:val="single" w:color="000000" w:sz="8" w:space="0"/>
                            </w:tcBorders>
                            <w:tcMar>
                              <w:left w:w="80" w:type="dxa"/>
                              <w:top w:w="80" w:type="dxa"/>
                              <w:right w:w="80" w:type="dxa"/>
                              <w:bottom w:w="80" w:type="dxa"/>
                            </w:tcMar>
                            <w:tcW w:w="3447" w:type="dxa"/>
                            <w:vAlign w:val="top"/>
                            <w:textDirection w:val="lrTb"/>
                            <w:noWrap w:val="false"/>
                            <w:shd w:val="clear" w:color="auto" w:fill="000000"/>
                          </w:tcPr>
                          <w:p>
                            <w:pPr>
                              <w:pStyle w:val="159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Calibri Light" w:hAnsi="Calibri Light" w:eastAsia="Calibri Light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Mots ajoutés par les élèves au fil des premières séances </w:t>
                            </w:r>
                            <w:r>
                              <w:rPr>
                                <w:lang w:val="fr-FR"/>
                              </w:rPr>
                            </w:r>
                            <w:r/>
                          </w:p>
                        </w:tc>
                        <w:tc>
                          <w:tcPr>
                            <w:shd w:val="clear" w:color="auto" w:fill="FFFFFF"/>
                            <w:tcBorders>
                              <w:left w:val="single" w:color="000000" w:sz="8" w:space="0"/>
                              <w:top w:val="single" w:color="000000" w:sz="8" w:space="0"/>
                              <w:right w:val="single" w:color="000000" w:sz="8" w:space="0"/>
                              <w:bottom w:val="single" w:color="000000" w:sz="8" w:space="0"/>
                            </w:tcBorders>
                            <w:tcW w:w="3564" w:type="dxa"/>
                            <w:vAlign w:val="top"/>
                            <w:textDirection w:val="lrTb"/>
                            <w:noWrap w:val="false"/>
                          </w:tcPr>
                          <w:p>
                            <w:pPr>
                              <w:pStyle w:val="159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Calibri Light" w:hAnsi="Calibri Light" w:eastAsia="Calibri Light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Assemblage, accorder, associer, autoportrait, apparence, abstrait,</w:t>
                            </w:r>
                            <w:r>
                              <w:rPr>
                                <w:lang w:val="fr-FR"/>
                              </w:rPr>
                            </w:r>
                            <w:r/>
                          </w:p>
                          <w:p>
                            <w:pPr>
                              <w:pStyle w:val="159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Calibri Light" w:hAnsi="Calibri Light" w:eastAsia="Calibri Light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Buste, collage, critique, chromatique, découvrir, diversité, désordonné, dénoncer, déranger, expression, futile, fresque, géométrique, humeur, incompris, indéterminé, illustré, idée, joie, j’adore, langage, lumières, kiffant, mythe, naturel, opposition, pui</w:t>
                            </w:r>
                            <w:r>
                              <w:rPr>
                                <w:rFonts w:ascii="Calibri Light" w:hAnsi="Calibri Light" w:eastAsia="Calibri Light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ssant, performance, psychopathe, question, réunir, sculpture, symbole, temps, youpi, yeux, zéro, zieuter</w:t>
                            </w:r>
                            <w:r>
                              <w:rPr>
                                <w:lang w:val="fr-FR"/>
                              </w:rPr>
                            </w:r>
                            <w:r/>
                          </w:p>
                        </w:tc>
                        <w:tc>
                          <w:tcPr>
                            <w:shd w:val="clear" w:color="auto" w:fill="FFFFFF"/>
                            <w:tcBorders>
                              <w:left w:val="single" w:color="000000" w:sz="8" w:space="0"/>
                              <w:top w:val="single" w:color="000000" w:sz="8" w:space="0"/>
                              <w:right w:val="single" w:color="000000" w:sz="8" w:space="0"/>
                              <w:bottom w:val="single" w:color="000000" w:sz="8" w:space="0"/>
                            </w:tcBorders>
                            <w:tcW w:w="3534" w:type="dxa"/>
                            <w:vAlign w:val="top"/>
                            <w:textDirection w:val="lrTb"/>
                            <w:noWrap w:val="false"/>
                          </w:tcPr>
                          <w:p>
                            <w:pPr>
                              <w:pStyle w:val="159"/>
                            </w:pPr>
                            <w:r>
                              <w:rPr>
                                <w:rFonts w:ascii="Calibri Light" w:hAnsi="Calibri Light" w:eastAsia="Calibri Light"/>
                                <w:color w:val="000000"/>
                                <w:sz w:val="20"/>
                                <w:szCs w:val="20"/>
                              </w:rPr>
                              <w:t xml:space="preserve">Amasing, art, artiste, beautiful, business, contemporary, current, design, diversity, eyes, freedom, find out, geek, horrible, imagination, joy, liberty, live, language, modern, museum, message. Original, opinion, power, passion, personnality, qualité, self</w:t>
                            </w:r>
                            <w:r>
                              <w:rPr>
                                <w:rFonts w:ascii="Calibri Light" w:hAnsi="Calibri Light" w:eastAsia="Calibri Light"/>
                                <w:color w:val="000000"/>
                                <w:sz w:val="20"/>
                                <w:szCs w:val="20"/>
                              </w:rPr>
                              <w:t xml:space="preserve"> portrait, together, thrilling, tag, ugly, universal, union, visual, yes,  weird, zapper</w:t>
                            </w:r>
                            <w:r/>
                          </w:p>
                        </w:tc>
                      </w:tr>
                    </w:tbl>
                    <w:p>
                      <w:pPr>
                        <w:pStyle w:val="159"/>
                      </w:pPr>
                      <w:r/>
                      <w:r/>
                    </w:p>
                    <w:p>
                      <w:pPr>
                        <w:pStyle w:val="1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Style w:val="168"/>
        </w:rPr>
        <w:t xml:space="preserve">APERÇU </w:t>
      </w:r>
      <w:r>
        <w:t xml:space="preserve">du tableau complété après les séances 1 et 2</w:t>
      </w:r>
      <w:r/>
    </w:p>
    <w:p>
      <w:pPr>
        <w:pStyle w:val="167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g">
            <w:drawing>
              <wp:anchor xmlns:wp="http://schemas.openxmlformats.org/drawingml/2006/wordprocessingDrawing" distT="152399" distB="152399" distL="152399" distR="152399" simplePos="0" relativeHeight="251658241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2839719</wp:posOffset>
                </wp:positionV>
                <wp:extent cx="4602479" cy="2872739"/>
                <wp:effectExtent l="0" t="0" r="0" b="0"/>
                <wp:wrapNone/>
                <wp:docPr id="3" name="" hidden="fals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02480" cy="2872740"/>
                          <a:chOff x="38571" y="633558"/>
                          <a:chExt cx="4602945" cy="2873280"/>
                        </a:xfrm>
                      </wpg:grpSpPr>
                      <pic:pic xmlns:pic="http://schemas.openxmlformats.org/drawingml/2006/picture">
                        <pic:nvPicPr>
                          <pic:cNvPr id="5" name="" hidden="0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38571" y="2208779"/>
                            <a:ext cx="1975780" cy="1298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" hidden="0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3311027" y="2256548"/>
                            <a:ext cx="1330489" cy="1246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" hidden="0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305508" y="633558"/>
                            <a:ext cx="762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mso-wrap-distance-left:12.0pt;mso-wrap-distance-top:12.0pt;mso-wrap-distance-right:12.0pt;mso-wrap-distance-bottom:12.0pt;z-index:251658241;o:allowoverlap:true;o:allowincell:true;mso-position-horizontal-relative:margin;margin-left:0.0pt;mso-position-horizontal:absolute;mso-position-vertical-relative:line;margin-top:223.6pt;mso-position-vertical:absolute;width:362.4pt;height:226.2pt;" coordorigin="385,6335" coordsize="46029,28732">
                <w:pict>
                  <v:rect id="_x0000_i2" o:spid="_x0000_s2" style="position:absolute;left:385;top:22087;width:19757;height:12980;">
                    <v:imagedata r:id="rId10" o:title=""/>
                  </v:rect>
                </w:pict>
                <w:pict>
                  <v:rect id="_x0000_i3" o:spid="_x0000_s3" style="position:absolute;left:33110;top:22565;width:13304;height:12460;">
                    <v:imagedata r:id="rId11" o:title=""/>
                  </v:rect>
                </w:pict>
                <w:pict>
                  <v:rect id="_x0000_i4" o:spid="_x0000_s4" style="position:absolute;left:3055;top:6335;width:762;height:381;">
                    <v:imagedata r:id="rId12" o:title=""/>
                  </v:rect>
                </w:pict>
              </v:group>
            </w:pict>
          </mc:Fallback>
        </mc:AlternateContent>
      </w:r>
      <w:r>
        <w:rPr>
          <w:sz w:val="22"/>
          <w:szCs w:val="22"/>
        </w:rPr>
      </w:r>
      <w:r/>
    </w:p>
    <w:p>
      <w:pPr>
        <w:pStyle w:val="1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Propositions de consignes au choix en complément de l’étape 2 :</w:t>
      </w:r>
      <w:r>
        <w:rPr>
          <w:b/>
          <w:bCs/>
          <w:sz w:val="22"/>
          <w:szCs w:val="22"/>
        </w:rPr>
      </w:r>
      <w:r/>
    </w:p>
    <w:p>
      <w:pPr>
        <w:pStyle w:val="167"/>
        <w:rPr>
          <w:sz w:val="22"/>
          <w:szCs w:val="22"/>
        </w:rPr>
      </w:pPr>
      <w:r>
        <w:rPr>
          <w:sz w:val="22"/>
          <w:szCs w:val="22"/>
        </w:rPr>
        <w:t xml:space="preserve">1. Surlignez de 3 couleurs différentes le lexique propre à l’art contemporain, celui du goût et celui du jugement.</w:t>
      </w:r>
      <w:r>
        <w:rPr>
          <w:sz w:val="22"/>
          <w:szCs w:val="22"/>
        </w:rPr>
      </w:r>
      <w:r/>
    </w:p>
    <w:p>
      <w:pPr>
        <w:pStyle w:val="167"/>
        <w:spacing w:lineRule="auto" w:line="240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2. Choisissez 3 mots et complétez le tableau suivant : </w:t>
      </w:r>
      <w:r>
        <w:rPr>
          <w:sz w:val="22"/>
          <w:szCs w:val="22"/>
        </w:rPr>
      </w:r>
      <w:r/>
    </w:p>
    <w:tbl>
      <w:tblPr>
        <w:tblW w:w="10309" w:type="dxa"/>
        <w:tblInd w:w="108" w:type="dxa"/>
        <w:tblBorders>
          <w:left w:val="single" w:color="FFFFFF" w:sz="8" w:space="0"/>
          <w:top w:val="single" w:color="FFFFFF" w:sz="8" w:space="0"/>
          <w:right w:val="single" w:color="FFFFFF" w:sz="8" w:space="0"/>
          <w:bottom w:val="single" w:color="FFFFFF" w:sz="8" w:space="0"/>
          <w:insideV w:val="single" w:color="FFFFFF" w:sz="8" w:space="0"/>
          <w:insideH w:val="single" w:color="FFFFFF" w:sz="8" w:space="0"/>
        </w:tblBorders>
        <w:shd w:val="clear" w:color="auto" w:fill="50B4C8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719"/>
        <w:gridCol w:w="1718"/>
        <w:gridCol w:w="1718"/>
        <w:gridCol w:w="1718"/>
        <w:gridCol w:w="1718"/>
        <w:gridCol w:w="1718"/>
      </w:tblGrid>
      <w:tr>
        <w:trPr>
          <w:trHeight w:val="2220"/>
          <w:tblHeader/>
        </w:trPr>
        <w:tc>
          <w:tcPr>
            <w:shd w:val="clear" w:color="auto" w:fill="A6D3DE"/>
            <w:tcBorders>
              <w:left w:val="single" w:color="FFFFFF" w:sz="8" w:space="0"/>
              <w:top w:val="single" w:color="FFFFFF" w:sz="8" w:space="0"/>
              <w:right w:val="single" w:color="FFFFFF" w:sz="8" w:space="0"/>
              <w:bottom w:val="single" w:color="FFFFFF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9" w:type="dxa"/>
            <w:vAlign w:val="top"/>
            <w:textDirection w:val="lrTb"/>
            <w:noWrap w:val="false"/>
          </w:tcPr>
          <w:p>
            <w:pPr>
              <w:pStyle w:val="159"/>
              <w:tabs>
                <w:tab w:val="left" w:pos="1440" w:leader="none"/>
              </w:tabs>
              <w:rPr>
                <w:lang w:val="fr-FR"/>
              </w:rPr>
              <w:outlineLvl w:val="0"/>
            </w:pPr>
            <w:r>
              <w:rPr>
                <w:rFonts w:ascii="Calibri Light" w:hAnsi="Calibri Light" w:eastAsia="Calibri Light"/>
                <w:b/>
                <w:bCs/>
                <w:color w:val="FFFFFF"/>
                <w:sz w:val="26"/>
                <w:szCs w:val="26"/>
                <w:lang w:val="fr-FR"/>
              </w:rPr>
              <w:t xml:space="preserve">Mots retenus</w:t>
            </w:r>
            <w:r>
              <w:rPr>
                <w:lang w:val="fr-FR"/>
              </w:rPr>
            </w:r>
            <w:r/>
          </w:p>
        </w:tc>
        <w:tc>
          <w:tcPr>
            <w:shd w:val="clear" w:color="auto" w:fill="A6D3DE"/>
            <w:tcBorders>
              <w:left w:val="single" w:color="FFFFFF" w:sz="8" w:space="0"/>
              <w:top w:val="single" w:color="FFFFFF" w:sz="8" w:space="0"/>
              <w:right w:val="single" w:color="FFFFFF" w:sz="8" w:space="0"/>
              <w:bottom w:val="single" w:color="FFFFFF" w:sz="8" w:space="0"/>
            </w:tcBorders>
            <w:tcW w:w="1718" w:type="dxa"/>
            <w:vAlign w:val="top"/>
            <w:textDirection w:val="lrTb"/>
            <w:noWrap w:val="false"/>
          </w:tcPr>
          <w:p>
            <w:pPr>
              <w:pStyle w:val="159"/>
              <w:tabs>
                <w:tab w:val="left" w:pos="1440" w:leader="none"/>
              </w:tabs>
              <w:rPr>
                <w:lang w:val="fr-FR"/>
              </w:rPr>
              <w:outlineLvl w:val="0"/>
            </w:pPr>
            <w:r>
              <w:rPr>
                <w:rFonts w:ascii="Calibri Light" w:hAnsi="Calibri Light" w:eastAsia="Calibri Light"/>
                <w:b/>
                <w:bCs/>
                <w:color w:val="FFFFFF"/>
                <w:sz w:val="26"/>
                <w:szCs w:val="26"/>
                <w:lang w:val="fr-FR"/>
              </w:rPr>
              <w:t xml:space="preserve">Mots de la mêmefamille</w:t>
            </w:r>
            <w:r>
              <w:rPr>
                <w:lang w:val="fr-FR"/>
              </w:rPr>
            </w:r>
            <w:r/>
          </w:p>
        </w:tc>
        <w:tc>
          <w:tcPr>
            <w:shd w:val="clear" w:color="auto" w:fill="A6D3DE"/>
            <w:tcBorders>
              <w:left w:val="single" w:color="FFFFFF" w:sz="8" w:space="0"/>
              <w:top w:val="single" w:color="FFFFFF" w:sz="8" w:space="0"/>
              <w:right w:val="single" w:color="FFFFFF" w:sz="8" w:space="0"/>
              <w:bottom w:val="single" w:color="FFFFFF" w:sz="8" w:space="0"/>
            </w:tcBorders>
            <w:tcW w:w="1718" w:type="dxa"/>
            <w:vAlign w:val="top"/>
            <w:textDirection w:val="lrTb"/>
            <w:noWrap w:val="false"/>
          </w:tcPr>
          <w:p>
            <w:pPr>
              <w:pStyle w:val="159"/>
              <w:tabs>
                <w:tab w:val="left" w:pos="1440" w:leader="none"/>
              </w:tabs>
              <w:rPr>
                <w:lang w:val="fr-FR"/>
              </w:rPr>
              <w:outlineLvl w:val="0"/>
            </w:pPr>
            <w:r>
              <w:rPr>
                <w:rFonts w:ascii="Calibri Light" w:hAnsi="Calibri Light" w:eastAsia="Calibri Light"/>
                <w:b/>
                <w:bCs/>
                <w:color w:val="FFFFFF"/>
                <w:sz w:val="26"/>
                <w:szCs w:val="26"/>
                <w:lang w:val="fr-FR"/>
              </w:rPr>
              <w:t xml:space="preserve">Mots qui ont le mêmesens</w:t>
            </w:r>
            <w:r>
              <w:rPr>
                <w:lang w:val="fr-FR"/>
              </w:rPr>
            </w:r>
            <w:r/>
          </w:p>
        </w:tc>
        <w:tc>
          <w:tcPr>
            <w:shd w:val="clear" w:color="auto" w:fill="A6D3DE"/>
            <w:tcBorders>
              <w:left w:val="single" w:color="FFFFFF" w:sz="8" w:space="0"/>
              <w:top w:val="single" w:color="FFFFFF" w:sz="8" w:space="0"/>
              <w:right w:val="single" w:color="FFFFFF" w:sz="8" w:space="0"/>
              <w:bottom w:val="single" w:color="FFFFFF" w:sz="8" w:space="0"/>
            </w:tcBorders>
            <w:tcW w:w="1718" w:type="dxa"/>
            <w:vAlign w:val="top"/>
            <w:textDirection w:val="lrTb"/>
            <w:noWrap w:val="false"/>
          </w:tcPr>
          <w:p>
            <w:pPr>
              <w:pStyle w:val="159"/>
              <w:tabs>
                <w:tab w:val="left" w:pos="1440" w:leader="none"/>
              </w:tabs>
              <w:rPr>
                <w:lang w:val="fr-FR"/>
              </w:rPr>
              <w:outlineLvl w:val="0"/>
            </w:pPr>
            <w:r>
              <w:rPr>
                <w:rFonts w:ascii="Calibri Light" w:hAnsi="Calibri Light" w:eastAsia="Calibri Light"/>
                <w:b/>
                <w:bCs/>
                <w:color w:val="FFFFFF"/>
                <w:sz w:val="26"/>
                <w:szCs w:val="26"/>
                <w:lang w:val="fr-FR"/>
              </w:rPr>
              <w:t xml:space="preserve">Mots de sens contraire</w:t>
            </w:r>
            <w:r>
              <w:rPr>
                <w:lang w:val="fr-FR"/>
              </w:rPr>
            </w:r>
            <w:r/>
          </w:p>
        </w:tc>
        <w:tc>
          <w:tcPr>
            <w:shd w:val="clear" w:color="auto" w:fill="A6D3DE"/>
            <w:tcBorders>
              <w:left w:val="single" w:color="FFFFFF" w:sz="8" w:space="0"/>
              <w:top w:val="single" w:color="FFFFFF" w:sz="8" w:space="0"/>
              <w:right w:val="single" w:color="FFFFFF" w:sz="8" w:space="0"/>
              <w:bottom w:val="single" w:color="FFFFFF" w:sz="8" w:space="0"/>
            </w:tcBorders>
            <w:tcW w:w="1718" w:type="dxa"/>
            <w:vAlign w:val="top"/>
            <w:textDirection w:val="lrTb"/>
            <w:noWrap w:val="false"/>
          </w:tcPr>
          <w:p>
            <w:pPr>
              <w:pStyle w:val="159"/>
              <w:tabs>
                <w:tab w:val="left" w:pos="1440" w:leader="none"/>
              </w:tabs>
              <w:rPr>
                <w:lang w:val="fr-FR"/>
              </w:rPr>
              <w:outlineLvl w:val="0"/>
            </w:pPr>
            <w:r>
              <w:rPr>
                <w:rFonts w:ascii="Calibri Light" w:hAnsi="Calibri Light" w:eastAsia="Calibri Light"/>
                <w:b/>
                <w:bCs/>
                <w:color w:val="FFFFFF"/>
                <w:sz w:val="26"/>
                <w:szCs w:val="26"/>
                <w:lang w:val="fr-FR"/>
              </w:rPr>
              <w:t xml:space="preserve">Différentssens du mot</w:t>
            </w:r>
            <w:r>
              <w:rPr>
                <w:lang w:val="fr-FR"/>
              </w:rPr>
            </w:r>
            <w:r/>
          </w:p>
        </w:tc>
        <w:tc>
          <w:tcPr>
            <w:shd w:val="clear" w:color="auto" w:fill="A6D3DE"/>
            <w:tcBorders>
              <w:left w:val="single" w:color="FFFFFF" w:sz="8" w:space="0"/>
              <w:top w:val="single" w:color="FFFFFF" w:sz="8" w:space="0"/>
              <w:right w:val="single" w:color="FFFFFF" w:sz="8" w:space="0"/>
              <w:bottom w:val="single" w:color="FFFFFF" w:sz="8" w:space="0"/>
            </w:tcBorders>
            <w:tcW w:w="1718" w:type="dxa"/>
            <w:vAlign w:val="top"/>
            <w:textDirection w:val="lrTb"/>
            <w:noWrap w:val="false"/>
          </w:tcPr>
          <w:p>
            <w:pPr>
              <w:pStyle w:val="159"/>
              <w:tabs>
                <w:tab w:val="left" w:pos="1440" w:leader="none"/>
              </w:tabs>
              <w:rPr>
                <w:lang w:val="fr-FR"/>
              </w:rPr>
              <w:outlineLvl w:val="0"/>
            </w:pPr>
            <w:r>
              <w:rPr>
                <w:rFonts w:ascii="Calibri Light" w:hAnsi="Calibri Light" w:eastAsia="Calibri Light"/>
                <w:b/>
                <w:bCs/>
                <w:color w:val="FFFFFF"/>
                <w:sz w:val="26"/>
                <w:szCs w:val="26"/>
                <w:lang w:val="fr-FR"/>
              </w:rPr>
              <w:t xml:space="preserve">Expressions comportant le mot</w:t>
            </w:r>
            <w:r>
              <w:rPr>
                <w:lang w:val="fr-FR"/>
              </w:rPr>
            </w:r>
            <w:r/>
          </w:p>
        </w:tc>
      </w:tr>
      <w:tr>
        <w:trPr>
          <w:trHeight w:val="487"/>
        </w:trPr>
        <w:tc>
          <w:tcPr>
            <w:shd w:val="clear" w:color="auto" w:fill="A6D3DE"/>
            <w:tcBorders>
              <w:left w:val="single" w:color="FFFFFF" w:sz="8" w:space="0"/>
              <w:top w:val="single" w:color="FFFFFF" w:sz="8" w:space="0"/>
              <w:right w:val="single" w:color="FFFFFF" w:sz="8" w:space="0"/>
              <w:bottom w:val="single" w:color="FFFFFF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9" w:type="dxa"/>
            <w:vAlign w:val="top"/>
            <w:textDirection w:val="lrTb"/>
            <w:noWrap w:val="false"/>
          </w:tcPr>
          <w:p>
            <w:pPr>
              <w:pStyle w:val="159"/>
            </w:pPr>
            <w:r/>
            <w:r/>
          </w:p>
        </w:tc>
        <w:tc>
          <w:tcPr>
            <w:shd w:val="clear" w:color="auto" w:fill="A6D3DE"/>
            <w:tcBorders>
              <w:left w:val="single" w:color="FFFFFF" w:sz="8" w:space="0"/>
              <w:top w:val="single" w:color="FFFFFF" w:sz="8" w:space="0"/>
              <w:right w:val="single" w:color="FFFFFF" w:sz="8" w:space="0"/>
              <w:bottom w:val="single" w:color="FFFFFF" w:sz="8" w:space="0"/>
            </w:tcBorders>
            <w:tcW w:w="1718" w:type="dxa"/>
            <w:vAlign w:val="top"/>
            <w:textDirection w:val="lrTb"/>
            <w:noWrap w:val="false"/>
          </w:tcPr>
          <w:p>
            <w:pPr>
              <w:pStyle w:val="159"/>
            </w:pPr>
            <w:r/>
            <w:r/>
          </w:p>
        </w:tc>
        <w:tc>
          <w:tcPr>
            <w:shd w:val="clear" w:color="auto" w:fill="A6D3DE"/>
            <w:tcBorders>
              <w:left w:val="single" w:color="FFFFFF" w:sz="8" w:space="0"/>
              <w:top w:val="single" w:color="FFFFFF" w:sz="8" w:space="0"/>
              <w:right w:val="single" w:color="FFFFFF" w:sz="8" w:space="0"/>
              <w:bottom w:val="single" w:color="FFFFFF" w:sz="8" w:space="0"/>
            </w:tcBorders>
            <w:tcW w:w="1718" w:type="dxa"/>
            <w:vAlign w:val="top"/>
            <w:textDirection w:val="lrTb"/>
            <w:noWrap w:val="false"/>
          </w:tcPr>
          <w:p>
            <w:pPr>
              <w:pStyle w:val="159"/>
            </w:pPr>
            <w:r/>
            <w:r/>
          </w:p>
        </w:tc>
        <w:tc>
          <w:tcPr>
            <w:shd w:val="clear" w:color="auto" w:fill="A6D3DE"/>
            <w:tcBorders>
              <w:left w:val="single" w:color="FFFFFF" w:sz="8" w:space="0"/>
              <w:top w:val="single" w:color="FFFFFF" w:sz="8" w:space="0"/>
              <w:right w:val="single" w:color="FFFFFF" w:sz="8" w:space="0"/>
              <w:bottom w:val="single" w:color="FFFFFF" w:sz="8" w:space="0"/>
            </w:tcBorders>
            <w:tcW w:w="1718" w:type="dxa"/>
            <w:vAlign w:val="top"/>
            <w:textDirection w:val="lrTb"/>
            <w:noWrap w:val="false"/>
          </w:tcPr>
          <w:p>
            <w:pPr>
              <w:pStyle w:val="159"/>
            </w:pPr>
            <w:r/>
            <w:r/>
          </w:p>
        </w:tc>
        <w:tc>
          <w:tcPr>
            <w:shd w:val="clear" w:color="auto" w:fill="A6D3DE"/>
            <w:tcBorders>
              <w:left w:val="single" w:color="FFFFFF" w:sz="8" w:space="0"/>
              <w:top w:val="single" w:color="FFFFFF" w:sz="8" w:space="0"/>
              <w:right w:val="single" w:color="FFFFFF" w:sz="8" w:space="0"/>
              <w:bottom w:val="single" w:color="FFFFFF" w:sz="8" w:space="0"/>
            </w:tcBorders>
            <w:tcW w:w="1718" w:type="dxa"/>
            <w:vAlign w:val="top"/>
            <w:textDirection w:val="lrTb"/>
            <w:noWrap w:val="false"/>
          </w:tcPr>
          <w:p>
            <w:pPr>
              <w:pStyle w:val="159"/>
            </w:pPr>
            <w:r/>
            <w:r/>
          </w:p>
        </w:tc>
        <w:tc>
          <w:tcPr>
            <w:shd w:val="clear" w:color="auto" w:fill="A6D3DE"/>
            <w:tcBorders>
              <w:left w:val="single" w:color="FFFFFF" w:sz="8" w:space="0"/>
              <w:top w:val="single" w:color="FFFFFF" w:sz="8" w:space="0"/>
              <w:right w:val="single" w:color="FFFFFF" w:sz="8" w:space="0"/>
              <w:bottom w:val="single" w:color="FFFFFF" w:sz="8" w:space="0"/>
            </w:tcBorders>
            <w:tcW w:w="1718" w:type="dxa"/>
            <w:vAlign w:val="top"/>
            <w:textDirection w:val="lrTb"/>
            <w:noWrap w:val="false"/>
          </w:tcPr>
          <w:p>
            <w:pPr>
              <w:pStyle w:val="159"/>
            </w:pPr>
            <w:r/>
            <w:r/>
          </w:p>
        </w:tc>
      </w:tr>
      <w:tr>
        <w:trPr>
          <w:trHeight w:val="467"/>
        </w:trPr>
        <w:tc>
          <w:tcPr>
            <w:shd w:val="clear" w:color="auto" w:fill="A6D3DE"/>
            <w:tcBorders>
              <w:left w:val="single" w:color="FFFFFF" w:sz="8" w:space="0"/>
              <w:top w:val="single" w:color="FFFFFF" w:sz="8" w:space="0"/>
              <w:right w:val="single" w:color="FFFFFF" w:sz="8" w:space="0"/>
              <w:bottom w:val="single" w:color="FFFFFF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9" w:type="dxa"/>
            <w:vAlign w:val="top"/>
            <w:textDirection w:val="lrTb"/>
            <w:noWrap w:val="false"/>
          </w:tcPr>
          <w:p>
            <w:pPr>
              <w:pStyle w:val="159"/>
            </w:pPr>
            <w:r/>
            <w:r/>
          </w:p>
        </w:tc>
        <w:tc>
          <w:tcPr>
            <w:shd w:val="clear" w:color="auto" w:fill="A6D3DE"/>
            <w:tcBorders>
              <w:left w:val="single" w:color="FFFFFF" w:sz="8" w:space="0"/>
              <w:top w:val="single" w:color="FFFFFF" w:sz="8" w:space="0"/>
              <w:right w:val="single" w:color="FFFFFF" w:sz="8" w:space="0"/>
              <w:bottom w:val="single" w:color="FFFFFF" w:sz="8" w:space="0"/>
            </w:tcBorders>
            <w:tcW w:w="1718" w:type="dxa"/>
            <w:vAlign w:val="top"/>
            <w:textDirection w:val="lrTb"/>
            <w:noWrap w:val="false"/>
          </w:tcPr>
          <w:p>
            <w:pPr>
              <w:pStyle w:val="159"/>
            </w:pPr>
            <w:r/>
            <w:r/>
          </w:p>
        </w:tc>
        <w:tc>
          <w:tcPr>
            <w:shd w:val="clear" w:color="auto" w:fill="A6D3DE"/>
            <w:tcBorders>
              <w:left w:val="single" w:color="FFFFFF" w:sz="8" w:space="0"/>
              <w:top w:val="single" w:color="FFFFFF" w:sz="8" w:space="0"/>
              <w:right w:val="single" w:color="FFFFFF" w:sz="8" w:space="0"/>
              <w:bottom w:val="single" w:color="FFFFFF" w:sz="8" w:space="0"/>
            </w:tcBorders>
            <w:tcW w:w="1718" w:type="dxa"/>
            <w:vAlign w:val="top"/>
            <w:textDirection w:val="lrTb"/>
            <w:noWrap w:val="false"/>
          </w:tcPr>
          <w:p>
            <w:pPr>
              <w:pStyle w:val="159"/>
            </w:pPr>
            <w:r/>
            <w:r/>
          </w:p>
        </w:tc>
        <w:tc>
          <w:tcPr>
            <w:shd w:val="clear" w:color="auto" w:fill="A6D3DE"/>
            <w:tcBorders>
              <w:left w:val="single" w:color="FFFFFF" w:sz="8" w:space="0"/>
              <w:top w:val="single" w:color="FFFFFF" w:sz="8" w:space="0"/>
              <w:right w:val="single" w:color="FFFFFF" w:sz="8" w:space="0"/>
              <w:bottom w:val="single" w:color="FFFFFF" w:sz="8" w:space="0"/>
            </w:tcBorders>
            <w:tcW w:w="1718" w:type="dxa"/>
            <w:vAlign w:val="top"/>
            <w:textDirection w:val="lrTb"/>
            <w:noWrap w:val="false"/>
          </w:tcPr>
          <w:p>
            <w:pPr>
              <w:pStyle w:val="159"/>
            </w:pPr>
            <w:r/>
            <w:r/>
          </w:p>
        </w:tc>
        <w:tc>
          <w:tcPr>
            <w:shd w:val="clear" w:color="auto" w:fill="A6D3DE"/>
            <w:tcBorders>
              <w:left w:val="single" w:color="FFFFFF" w:sz="8" w:space="0"/>
              <w:top w:val="single" w:color="FFFFFF" w:sz="8" w:space="0"/>
              <w:right w:val="single" w:color="FFFFFF" w:sz="8" w:space="0"/>
              <w:bottom w:val="single" w:color="FFFFFF" w:sz="8" w:space="0"/>
            </w:tcBorders>
            <w:tcW w:w="1718" w:type="dxa"/>
            <w:vAlign w:val="top"/>
            <w:textDirection w:val="lrTb"/>
            <w:noWrap w:val="false"/>
          </w:tcPr>
          <w:p>
            <w:pPr>
              <w:pStyle w:val="159"/>
            </w:pPr>
            <w:r/>
            <w:r/>
          </w:p>
        </w:tc>
        <w:tc>
          <w:tcPr>
            <w:shd w:val="clear" w:color="auto" w:fill="A6D3DE"/>
            <w:tcBorders>
              <w:left w:val="single" w:color="FFFFFF" w:sz="8" w:space="0"/>
              <w:top w:val="single" w:color="FFFFFF" w:sz="8" w:space="0"/>
              <w:right w:val="single" w:color="FFFFFF" w:sz="8" w:space="0"/>
              <w:bottom w:val="single" w:color="FFFFFF" w:sz="8" w:space="0"/>
            </w:tcBorders>
            <w:tcW w:w="1718" w:type="dxa"/>
            <w:vAlign w:val="top"/>
            <w:textDirection w:val="lrTb"/>
            <w:noWrap w:val="false"/>
          </w:tcPr>
          <w:p>
            <w:pPr>
              <w:pStyle w:val="159"/>
            </w:pPr>
            <w:r/>
            <w:r/>
          </w:p>
        </w:tc>
      </w:tr>
      <w:tr>
        <w:trPr>
          <w:trHeight w:val="467"/>
        </w:trPr>
        <w:tc>
          <w:tcPr>
            <w:shd w:val="clear" w:color="auto" w:fill="A6D3DE"/>
            <w:tcBorders>
              <w:left w:val="single" w:color="FFFFFF" w:sz="8" w:space="0"/>
              <w:top w:val="single" w:color="FFFFFF" w:sz="8" w:space="0"/>
              <w:right w:val="single" w:color="FFFFFF" w:sz="8" w:space="0"/>
              <w:bottom w:val="single" w:color="FFFFFF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9" w:type="dxa"/>
            <w:vAlign w:val="top"/>
            <w:textDirection w:val="lrTb"/>
            <w:noWrap w:val="false"/>
          </w:tcPr>
          <w:p>
            <w:pPr>
              <w:pStyle w:val="159"/>
            </w:pPr>
            <w:r/>
            <w:r/>
          </w:p>
        </w:tc>
        <w:tc>
          <w:tcPr>
            <w:shd w:val="clear" w:color="auto" w:fill="A6D3DE"/>
            <w:tcBorders>
              <w:left w:val="single" w:color="FFFFFF" w:sz="8" w:space="0"/>
              <w:top w:val="single" w:color="FFFFFF" w:sz="8" w:space="0"/>
              <w:right w:val="single" w:color="FFFFFF" w:sz="8" w:space="0"/>
              <w:bottom w:val="single" w:color="FFFFFF" w:sz="8" w:space="0"/>
            </w:tcBorders>
            <w:tcW w:w="1718" w:type="dxa"/>
            <w:vAlign w:val="top"/>
            <w:textDirection w:val="lrTb"/>
            <w:noWrap w:val="false"/>
          </w:tcPr>
          <w:p>
            <w:pPr>
              <w:pStyle w:val="159"/>
            </w:pPr>
            <w:r/>
            <w:r/>
          </w:p>
        </w:tc>
        <w:tc>
          <w:tcPr>
            <w:shd w:val="clear" w:color="auto" w:fill="A6D3DE"/>
            <w:tcBorders>
              <w:left w:val="single" w:color="FFFFFF" w:sz="8" w:space="0"/>
              <w:top w:val="single" w:color="FFFFFF" w:sz="8" w:space="0"/>
              <w:right w:val="single" w:color="FFFFFF" w:sz="8" w:space="0"/>
              <w:bottom w:val="single" w:color="FFFFFF" w:sz="8" w:space="0"/>
            </w:tcBorders>
            <w:tcW w:w="1718" w:type="dxa"/>
            <w:vAlign w:val="top"/>
            <w:textDirection w:val="lrTb"/>
            <w:noWrap w:val="false"/>
          </w:tcPr>
          <w:p>
            <w:pPr>
              <w:pStyle w:val="159"/>
            </w:pPr>
            <w:r/>
            <w:r/>
          </w:p>
        </w:tc>
        <w:tc>
          <w:tcPr>
            <w:shd w:val="clear" w:color="auto" w:fill="A6D3DE"/>
            <w:tcBorders>
              <w:left w:val="single" w:color="FFFFFF" w:sz="8" w:space="0"/>
              <w:top w:val="single" w:color="FFFFFF" w:sz="8" w:space="0"/>
              <w:right w:val="single" w:color="FFFFFF" w:sz="8" w:space="0"/>
              <w:bottom w:val="single" w:color="FFFFFF" w:sz="8" w:space="0"/>
            </w:tcBorders>
            <w:tcW w:w="1718" w:type="dxa"/>
            <w:vAlign w:val="top"/>
            <w:textDirection w:val="lrTb"/>
            <w:noWrap w:val="false"/>
          </w:tcPr>
          <w:p>
            <w:pPr>
              <w:pStyle w:val="159"/>
            </w:pPr>
            <w:r/>
            <w:r/>
          </w:p>
        </w:tc>
        <w:tc>
          <w:tcPr>
            <w:shd w:val="clear" w:color="auto" w:fill="A6D3DE"/>
            <w:tcBorders>
              <w:left w:val="single" w:color="FFFFFF" w:sz="8" w:space="0"/>
              <w:top w:val="single" w:color="FFFFFF" w:sz="8" w:space="0"/>
              <w:right w:val="single" w:color="FFFFFF" w:sz="8" w:space="0"/>
              <w:bottom w:val="single" w:color="FFFFFF" w:sz="8" w:space="0"/>
            </w:tcBorders>
            <w:tcW w:w="1718" w:type="dxa"/>
            <w:vAlign w:val="top"/>
            <w:textDirection w:val="lrTb"/>
            <w:noWrap w:val="false"/>
          </w:tcPr>
          <w:p>
            <w:pPr>
              <w:pStyle w:val="159"/>
            </w:pPr>
            <w:r/>
            <w:r/>
          </w:p>
        </w:tc>
        <w:tc>
          <w:tcPr>
            <w:shd w:val="clear" w:color="auto" w:fill="A6D3DE"/>
            <w:tcBorders>
              <w:left w:val="single" w:color="FFFFFF" w:sz="8" w:space="0"/>
              <w:top w:val="single" w:color="FFFFFF" w:sz="8" w:space="0"/>
              <w:right w:val="single" w:color="FFFFFF" w:sz="8" w:space="0"/>
              <w:bottom w:val="single" w:color="FFFFFF" w:sz="8" w:space="0"/>
            </w:tcBorders>
            <w:tcW w:w="1718" w:type="dxa"/>
            <w:vAlign w:val="top"/>
            <w:textDirection w:val="lrTb"/>
            <w:noWrap w:val="false"/>
          </w:tcPr>
          <w:p>
            <w:pPr>
              <w:pStyle w:val="159"/>
            </w:pPr>
            <w:r/>
            <w:r/>
          </w:p>
        </w:tc>
      </w:tr>
    </w:tbl>
    <w:p>
      <w:pPr>
        <w:pStyle w:val="167"/>
        <w:spacing w:lineRule="auto" w:line="240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167"/>
        <w:spacing w:lineRule="auto" w:line="240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167"/>
        <w:spacing w:lineRule="auto" w:line="240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3. Trouvez pour chaque lettre de l’alphabet un mot qui vous permette de définir l’art contemporain et trouvez une œuvre d’art qui le symbolise </w:t>
      </w:r>
      <w:r>
        <w:rPr>
          <w:sz w:val="22"/>
          <w:szCs w:val="22"/>
        </w:rPr>
      </w:r>
      <w:r/>
    </w:p>
    <w:p>
      <w:pPr>
        <w:pStyle w:val="167"/>
        <w:spacing w:lineRule="auto" w:line="240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Ex : B comme bleu Klein</w:t>
      </w:r>
      <w:r>
        <w:rPr>
          <w:sz w:val="22"/>
          <w:szCs w:val="22"/>
        </w:rPr>
      </w:r>
      <w:r/>
    </w:p>
    <w:p>
      <w:pPr>
        <w:pStyle w:val="167"/>
        <w:spacing w:lineRule="auto" w:line="240"/>
        <w:widowControl w:val="off"/>
      </w:pPr>
      <w:r>
        <w:drawing>
          <wp:anchor xmlns:wp="http://schemas.openxmlformats.org/drawingml/2006/wordprocessingDrawing" distT="152399" distB="152399" distL="152399" distR="152399" simplePos="0" relativeHeight="251658242" behindDoc="0" locked="0" layoutInCell="1" allowOverlap="1">
            <wp:simplePos x="0" y="0"/>
            <wp:positionH relativeFrom="margin">
              <wp:posOffset>-6348</wp:posOffset>
            </wp:positionH>
            <wp:positionV relativeFrom="line">
              <wp:posOffset>283844</wp:posOffset>
            </wp:positionV>
            <wp:extent cx="6559549" cy="4372609"/>
            <wp:effectExtent l="0" t="0" r="0" b="0"/>
            <wp:wrapTopAndBottom/>
            <wp:docPr id="4" name="" hidden="fa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 hidden="0"/>
                    <pic:cNvPicPr/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6559550" cy="437261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/>
    </w:p>
    <w:sectPr>
      <w:headerReference w:type="default" r:id="rId7"/>
      <w:footerReference w:type="default" r:id="rId8"/>
      <w:footnotePr/>
      <w:type w:val="nextPage"/>
      <w:pgSz w:w="11900" w:h="16840"/>
      <w:pgMar w:top="720" w:right="850" w:bottom="708" w:left="720" w:gutter="0" w:header="708" w:footer="708"/>
      <w:cols w:num="1" w:sep="0" w:space="720" w:equalWidth="1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tilisateur Windows" w:initials="UW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Je ne peux pas accede au site. Est-ce la bonne URL?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Helvetica">
    <w:panose1 w:val="020B0500000000000000"/>
  </w:font>
  <w:font w:name="Segoe UI">
    <w:panose1 w:val="020B0503020204020204"/>
  </w:font>
  <w:font w:name="Helvetica Neue">
    <w:panose1 w:val="020B0500000000000000"/>
  </w:font>
  <w:font w:name="Calibri Light">
    <w:panose1 w:val="020F0502020204030204"/>
  </w:font>
  <w:font w:name="Arial">
    <w:panose1 w:val="020B0604020202020204"/>
  </w:font>
  <w:font w:name="Arial Unicode MS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6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Arial Unicode MS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hanging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159"/>
    <w:next w:val="159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159"/>
    <w:next w:val="159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159"/>
    <w:next w:val="159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159"/>
    <w:next w:val="159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159"/>
    <w:next w:val="159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159"/>
    <w:next w:val="159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159"/>
    <w:next w:val="159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159"/>
    <w:next w:val="159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159"/>
    <w:next w:val="159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159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159"/>
    <w:next w:val="159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159"/>
    <w:next w:val="159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159"/>
    <w:next w:val="159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159"/>
    <w:next w:val="159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159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159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table" w:styleId="44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Lined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6">
    <w:name w:val="Hyperlink"/>
    <w:uiPriority w:val="99"/>
    <w:unhideWhenUsed/>
    <w:rPr>
      <w:color w:val="0000FF" w:themeColor="hyperlink"/>
      <w:u w:val="single"/>
    </w:rPr>
  </w:style>
  <w:style w:type="paragraph" w:styleId="67">
    <w:name w:val="footnote text"/>
    <w:basedOn w:val="159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9"/>
    <w:uiPriority w:val="99"/>
    <w:unhideWhenUsed/>
    <w:rPr>
      <w:vertAlign w:val="superscript"/>
    </w:rPr>
  </w:style>
  <w:style w:type="paragraph" w:styleId="70">
    <w:name w:val="toc 1"/>
    <w:basedOn w:val="159"/>
    <w:next w:val="159"/>
    <w:uiPriority w:val="39"/>
    <w:unhideWhenUsed/>
    <w:pPr>
      <w:ind w:left="0" w:right="0" w:hanging="0"/>
      <w:spacing w:after="57"/>
    </w:pPr>
  </w:style>
  <w:style w:type="paragraph" w:styleId="71">
    <w:name w:val="toc 2"/>
    <w:basedOn w:val="159"/>
    <w:next w:val="159"/>
    <w:uiPriority w:val="39"/>
    <w:unhideWhenUsed/>
    <w:pPr>
      <w:ind w:left="283" w:right="0" w:hanging="0"/>
      <w:spacing w:after="57"/>
    </w:pPr>
  </w:style>
  <w:style w:type="paragraph" w:styleId="72">
    <w:name w:val="toc 3"/>
    <w:basedOn w:val="159"/>
    <w:next w:val="159"/>
    <w:uiPriority w:val="39"/>
    <w:unhideWhenUsed/>
    <w:pPr>
      <w:ind w:left="567" w:right="0" w:hanging="0"/>
      <w:spacing w:after="57"/>
    </w:pPr>
  </w:style>
  <w:style w:type="paragraph" w:styleId="73">
    <w:name w:val="toc 4"/>
    <w:basedOn w:val="159"/>
    <w:next w:val="159"/>
    <w:uiPriority w:val="39"/>
    <w:unhideWhenUsed/>
    <w:pPr>
      <w:ind w:left="850" w:right="0" w:hanging="0"/>
      <w:spacing w:after="57"/>
    </w:pPr>
  </w:style>
  <w:style w:type="paragraph" w:styleId="74">
    <w:name w:val="toc 5"/>
    <w:basedOn w:val="159"/>
    <w:next w:val="159"/>
    <w:uiPriority w:val="39"/>
    <w:unhideWhenUsed/>
    <w:pPr>
      <w:ind w:left="1134" w:right="0" w:hanging="0"/>
      <w:spacing w:after="57"/>
    </w:pPr>
  </w:style>
  <w:style w:type="paragraph" w:styleId="75">
    <w:name w:val="toc 6"/>
    <w:basedOn w:val="159"/>
    <w:next w:val="159"/>
    <w:uiPriority w:val="39"/>
    <w:unhideWhenUsed/>
    <w:pPr>
      <w:ind w:left="1417" w:right="0" w:hanging="0"/>
      <w:spacing w:after="57"/>
    </w:pPr>
  </w:style>
  <w:style w:type="paragraph" w:styleId="76">
    <w:name w:val="toc 7"/>
    <w:basedOn w:val="159"/>
    <w:next w:val="159"/>
    <w:uiPriority w:val="39"/>
    <w:unhideWhenUsed/>
    <w:pPr>
      <w:ind w:left="1701" w:right="0" w:hanging="0"/>
      <w:spacing w:after="57"/>
    </w:pPr>
  </w:style>
  <w:style w:type="paragraph" w:styleId="77">
    <w:name w:val="toc 8"/>
    <w:basedOn w:val="159"/>
    <w:next w:val="159"/>
    <w:uiPriority w:val="39"/>
    <w:unhideWhenUsed/>
    <w:pPr>
      <w:ind w:left="1984" w:right="0" w:hanging="0"/>
      <w:spacing w:after="57"/>
    </w:pPr>
  </w:style>
  <w:style w:type="paragraph" w:styleId="78">
    <w:name w:val="toc 9"/>
    <w:basedOn w:val="159"/>
    <w:next w:val="159"/>
    <w:uiPriority w:val="39"/>
    <w:unhideWhenUsed/>
    <w:pPr>
      <w:ind w:left="2268" w:right="0" w:hanging="0"/>
      <w:spacing w:after="57"/>
    </w:pPr>
  </w:style>
  <w:style w:type="paragraph" w:styleId="79">
    <w:name w:val="TOC Heading"/>
    <w:uiPriority w:val="39"/>
    <w:unhideWhenUsed/>
  </w:style>
  <w:style w:type="paragraph" w:styleId="159" w:default="1">
    <w:name w:val="Normal"/>
    <w:next w:val="159"/>
    <w:link w:val="159"/>
    <w:rPr>
      <w:sz w:val="24"/>
      <w:szCs w:val="24"/>
      <w:lang w:val="en-US" w:bidi="ar-SA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160">
    <w:name w:val="Titre 1"/>
    <w:next w:val="167"/>
    <w:link w:val="159"/>
    <w:rPr>
      <w:rFonts w:ascii="Calibri Light" w:hAnsi="Calibri Light" w:eastAsia="Calibri Light"/>
      <w:caps/>
      <w:color w:val="FFFFFF"/>
      <w:spacing w:val="15"/>
      <w:sz w:val="22"/>
      <w:szCs w:val="22"/>
      <w:lang w:val="fr-FR" w:bidi="ar-SA" w:eastAsia="fr-FR"/>
    </w:rPr>
    <w:pPr>
      <w:spacing w:lineRule="auto" w:line="276" w:before="100"/>
      <w:shd w:val="clear" w:color="auto" w:fill="50B4C8"/>
      <w:pBdr>
        <w:left w:val="single" w:color="50B4C8" w:sz="24" w:space="0"/>
        <w:top w:val="single" w:color="50B4C8" w:sz="24" w:space="0"/>
        <w:right w:val="single" w:color="50B4C8" w:sz="24" w:space="0"/>
        <w:bottom w:val="single" w:color="50B4C8" w:sz="24" w:space="0"/>
        <w:between w:val="none" w:color="000000" w:sz="4" w:space="0"/>
      </w:pBdr>
      <w:outlineLvl w:val="0"/>
    </w:pPr>
  </w:style>
  <w:style w:type="character" w:styleId="161">
    <w:name w:val="Police par défaut"/>
    <w:next w:val="161"/>
    <w:link w:val="159"/>
    <w:semiHidden/>
  </w:style>
  <w:style w:type="table" w:styleId="162">
    <w:name w:val="Tableau Normal"/>
    <w:next w:val="162"/>
    <w:link w:val="159"/>
    <w:semiHidden/>
    <w:tblPr/>
  </w:style>
  <w:style w:type="numbering" w:styleId="163">
    <w:name w:val="Aucune liste"/>
    <w:next w:val="163"/>
    <w:link w:val="159"/>
    <w:semiHidden/>
  </w:style>
  <w:style w:type="character" w:styleId="164">
    <w:name w:val="Lien hypertexte"/>
    <w:next w:val="164"/>
    <w:link w:val="159"/>
    <w:rPr>
      <w:u w:val="single"/>
    </w:rPr>
  </w:style>
  <w:style w:type="table" w:styleId="165">
    <w:name w:val="Table Normal"/>
    <w:next w:val="165"/>
    <w:link w:val="159"/>
    <w:rPr>
      <w:lang w:val="fr-FR" w:bidi="ar-SA" w:eastAsia="fr-FR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/>
  </w:style>
  <w:style w:type="paragraph" w:styleId="166">
    <w:name w:val="En-tête"/>
    <w:next w:val="166"/>
    <w:link w:val="159"/>
    <w:rPr>
      <w:rFonts w:ascii="Helvetica Neue" w:hAnsi="Helvetica Neue"/>
      <w:color w:val="000000"/>
      <w:sz w:val="24"/>
      <w:szCs w:val="24"/>
      <w:lang w:val="fr-FR" w:bidi="ar-SA" w:eastAsia="fr-FR"/>
    </w:rPr>
    <w:pPr>
      <w:tabs>
        <w:tab w:val="right" w:pos="9020" w:leader="none"/>
      </w:tabs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167">
    <w:name w:val="Corps"/>
    <w:next w:val="167"/>
    <w:link w:val="159"/>
    <w:rPr>
      <w:rFonts w:ascii="Calibri Light" w:hAnsi="Calibri Light" w:eastAsia="Calibri Light"/>
      <w:color w:val="000000"/>
      <w:lang w:val="fr-FR" w:bidi="ar-SA" w:eastAsia="fr-FR"/>
    </w:rPr>
    <w:pPr>
      <w:spacing w:lineRule="auto" w:line="276" w:after="200" w:before="10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168">
    <w:name w:val="Aucun"/>
    <w:next w:val="168"/>
    <w:link w:val="159"/>
    <w:rPr>
      <w:lang w:val="fr-FR"/>
    </w:rPr>
  </w:style>
  <w:style w:type="character" w:styleId="169">
    <w:name w:val="Hyperlink.0"/>
    <w:next w:val="169"/>
    <w:link w:val="159"/>
    <w:rPr>
      <w:color w:val="0000FF"/>
      <w:u w:val="single"/>
    </w:rPr>
  </w:style>
  <w:style w:type="character" w:styleId="170">
    <w:name w:val="Hyperlink.1"/>
    <w:next w:val="170"/>
    <w:link w:val="159"/>
    <w:rPr>
      <w:color w:val="0000FF"/>
      <w:u w:val="single"/>
      <w:lang w:val="fr-FR"/>
    </w:rPr>
  </w:style>
  <w:style w:type="character" w:styleId="171">
    <w:name w:val="Hyperlink.2"/>
    <w:next w:val="171"/>
    <w:link w:val="159"/>
    <w:rPr>
      <w:color w:val="0000FF"/>
      <w:sz w:val="22"/>
      <w:szCs w:val="22"/>
      <w:u w:val="single"/>
    </w:rPr>
  </w:style>
  <w:style w:type="character" w:styleId="172">
    <w:name w:val="Hyperlink.3"/>
    <w:next w:val="172"/>
    <w:link w:val="159"/>
    <w:rPr>
      <w:color w:val="0000FF"/>
      <w:u w:val="single"/>
      <w:lang w:val="fr-FR"/>
    </w:rPr>
  </w:style>
  <w:style w:type="paragraph" w:styleId="173">
    <w:name w:val="Texte de bulles"/>
    <w:basedOn w:val="159"/>
    <w:next w:val="173"/>
    <w:link w:val="174"/>
    <w:semiHidden/>
    <w:rPr>
      <w:rFonts w:ascii="Segoe UI" w:hAnsi="Segoe UI"/>
      <w:sz w:val="18"/>
      <w:szCs w:val="18"/>
    </w:rPr>
  </w:style>
  <w:style w:type="character" w:styleId="174">
    <w:name w:val="Texte de bulles Car"/>
    <w:next w:val="174"/>
    <w:link w:val="173"/>
    <w:semiHidden/>
    <w:rPr>
      <w:rFonts w:ascii="Segoe UI" w:hAnsi="Segoe UI"/>
      <w:sz w:val="18"/>
      <w:szCs w:val="18"/>
      <w:lang w:val="en-US" w:eastAsia="en-US"/>
    </w:rPr>
  </w:style>
  <w:style w:type="character" w:styleId="175">
    <w:name w:val="Marque de commentaire"/>
    <w:next w:val="175"/>
    <w:link w:val="159"/>
    <w:semiHidden/>
    <w:rPr>
      <w:sz w:val="16"/>
      <w:szCs w:val="16"/>
    </w:rPr>
  </w:style>
  <w:style w:type="paragraph" w:styleId="176">
    <w:name w:val="Commentaire"/>
    <w:basedOn w:val="159"/>
    <w:next w:val="176"/>
    <w:link w:val="177"/>
    <w:semiHidden/>
    <w:rPr>
      <w:sz w:val="20"/>
      <w:szCs w:val="20"/>
    </w:rPr>
  </w:style>
  <w:style w:type="character" w:styleId="177">
    <w:name w:val="Commentaire Car"/>
    <w:next w:val="177"/>
    <w:link w:val="176"/>
    <w:semiHidden/>
    <w:rPr>
      <w:lang w:val="en-US" w:eastAsia="en-US"/>
    </w:rPr>
  </w:style>
  <w:style w:type="paragraph" w:styleId="178">
    <w:name w:val="Objet du commentaire"/>
    <w:basedOn w:val="176"/>
    <w:next w:val="176"/>
    <w:link w:val="179"/>
    <w:semiHidden/>
    <w:rPr>
      <w:b/>
      <w:bCs/>
    </w:rPr>
  </w:style>
  <w:style w:type="character" w:styleId="179">
    <w:name w:val="Objet du commentaire Car"/>
    <w:next w:val="179"/>
    <w:link w:val="178"/>
    <w:semiHidden/>
    <w:rPr>
      <w:b/>
      <w:bCs/>
      <w:lang w:val="en-US" w:eastAsia="en-US"/>
    </w:rPr>
  </w:style>
  <w:style w:type="character" w:styleId="1285" w:default="1">
    <w:name w:val="Default Paragraph Font"/>
    <w:uiPriority w:val="1"/>
    <w:semiHidden/>
    <w:unhideWhenUsed/>
  </w:style>
  <w:style w:type="numbering" w:styleId="1286" w:default="1">
    <w:name w:val="No List"/>
    <w:uiPriority w:val="99"/>
    <w:semiHidden/>
    <w:unhideWhenUsed/>
  </w:style>
  <w:style w:type="table" w:styleId="128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jpg"/><Relationship Id="rId14" Type="http://schemas.openxmlformats.org/officeDocument/2006/relationships/comments" Target="comments.xml" /><Relationship Id="rId15" Type="http://schemas.microsoft.com/office/2011/relationships/commentsExtended" Target="commentsExtended.xml" 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ONLYOFFICE/2.4.547.0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